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theme/theme1.xml" ContentType="application/vnd.openxmlformats-officedocument.theme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4402CA">
      <w:pPr>
        <w:pStyle w:val="Tekstpodstawowy"/>
        <w:kinsoku w:val="0"/>
        <w:overflowPunct w:val="0"/>
        <w:spacing w:before="117"/>
        <w:ind w:left="113" w:right="57"/>
        <w:jc w:val="center"/>
        <w:rPr>
          <w:rFonts w:ascii="Times New Roman" w:hAnsi="Times New Roman" w:cs="Times New Roman"/>
          <w:b/>
          <w:bCs/>
          <w:color w:val="231F20"/>
          <w:sz w:val="72"/>
          <w:szCs w:val="72"/>
          <w:u w:val="single"/>
        </w:rPr>
      </w:pPr>
    </w:p>
    <w:p w:rsidR="00000000" w:rsidRDefault="004402CA">
      <w:pPr>
        <w:pStyle w:val="Tekstpodstawowy"/>
        <w:kinsoku w:val="0"/>
        <w:overflowPunct w:val="0"/>
        <w:spacing w:before="117"/>
        <w:ind w:left="113" w:right="57"/>
        <w:jc w:val="center"/>
        <w:rPr>
          <w:rFonts w:ascii="Times New Roman" w:hAnsi="Times New Roman" w:cs="Times New Roman"/>
          <w:b/>
          <w:bCs/>
          <w:color w:val="231F20"/>
          <w:sz w:val="72"/>
          <w:szCs w:val="72"/>
          <w:u w:val="single"/>
        </w:rPr>
      </w:pPr>
    </w:p>
    <w:p w:rsidR="00000000" w:rsidRDefault="004402CA">
      <w:pPr>
        <w:pStyle w:val="Tekstpodstawowy"/>
        <w:kinsoku w:val="0"/>
        <w:overflowPunct w:val="0"/>
        <w:spacing w:before="117"/>
        <w:ind w:left="113" w:right="57"/>
        <w:jc w:val="center"/>
      </w:pPr>
      <w:r>
        <w:rPr>
          <w:rFonts w:ascii="Celias Light" w:hAnsi="Celias Light" w:cs="Celias Light"/>
          <w:b/>
          <w:bCs/>
          <w:color w:val="231F20"/>
          <w:spacing w:val="1"/>
          <w:sz w:val="72"/>
          <w:szCs w:val="72"/>
          <w:u w:val="single"/>
        </w:rPr>
        <w:t>Wymagania edukacyjne  chemia – klasa 8</w:t>
      </w:r>
    </w:p>
    <w:p w:rsidR="00000000" w:rsidRDefault="004402CA">
      <w:pPr>
        <w:pStyle w:val="Tekstpodstawowy"/>
        <w:tabs>
          <w:tab w:val="left" w:pos="2831"/>
        </w:tabs>
        <w:kinsoku w:val="0"/>
        <w:overflowPunct w:val="0"/>
        <w:spacing w:before="1231"/>
        <w:rPr>
          <w:rFonts w:ascii="Times New Roman" w:hAnsi="Times New Roman" w:cs="Times New Roman"/>
          <w:b/>
          <w:bCs/>
          <w:color w:val="231F20"/>
          <w:sz w:val="72"/>
          <w:szCs w:val="72"/>
          <w:u w:val="single"/>
        </w:rPr>
      </w:pPr>
    </w:p>
    <w:p w:rsidR="00000000" w:rsidRDefault="004402CA">
      <w:pPr>
        <w:pStyle w:val="Tekstpodstawowy"/>
        <w:tabs>
          <w:tab w:val="left" w:pos="2831"/>
        </w:tabs>
        <w:kinsoku w:val="0"/>
        <w:overflowPunct w:val="0"/>
        <w:spacing w:before="1231"/>
        <w:rPr>
          <w:rFonts w:ascii="Times New Roman" w:hAnsi="Times New Roman" w:cs="Times New Roman"/>
          <w:color w:val="231F20"/>
          <w:sz w:val="38"/>
          <w:szCs w:val="38"/>
        </w:rPr>
      </w:pPr>
    </w:p>
    <w:p w:rsidR="00000000" w:rsidRDefault="004402CA">
      <w:pPr>
        <w:pStyle w:val="Tekstpodstawowy"/>
        <w:tabs>
          <w:tab w:val="left" w:pos="2831"/>
        </w:tabs>
        <w:kinsoku w:val="0"/>
        <w:overflowPunct w:val="0"/>
        <w:spacing w:before="1231"/>
        <w:rPr>
          <w:rFonts w:ascii="Times New Roman" w:hAnsi="Times New Roman" w:cs="Times New Roman"/>
          <w:color w:val="231F20"/>
          <w:sz w:val="38"/>
          <w:szCs w:val="38"/>
        </w:rPr>
      </w:pPr>
    </w:p>
    <w:p w:rsidR="00000000" w:rsidRDefault="004402CA">
      <w:pPr>
        <w:pStyle w:val="Tekstpodstawowy"/>
        <w:tabs>
          <w:tab w:val="left" w:pos="2831"/>
        </w:tabs>
        <w:kinsoku w:val="0"/>
        <w:overflowPunct w:val="0"/>
        <w:spacing w:before="1231"/>
        <w:rPr>
          <w:rFonts w:ascii="Times New Roman" w:hAnsi="Times New Roman" w:cs="Times New Roman"/>
          <w:color w:val="231F20"/>
          <w:sz w:val="38"/>
          <w:szCs w:val="38"/>
        </w:rPr>
      </w:pPr>
    </w:p>
    <w:p w:rsidR="00000000" w:rsidRDefault="004402CA">
      <w:pPr>
        <w:pStyle w:val="Tekstpodstawowy"/>
        <w:tabs>
          <w:tab w:val="left" w:pos="2831"/>
        </w:tabs>
        <w:kinsoku w:val="0"/>
        <w:overflowPunct w:val="0"/>
        <w:spacing w:before="1231"/>
        <w:rPr>
          <w:rFonts w:ascii="Celias" w:hAnsi="Celias" w:cs="Celias"/>
          <w:b/>
          <w:bCs/>
          <w:color w:val="231F20"/>
          <w:position w:val="-15"/>
          <w:sz w:val="16"/>
          <w:szCs w:val="16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701"/>
        <w:gridCol w:w="2380"/>
        <w:gridCol w:w="2380"/>
        <w:gridCol w:w="2380"/>
        <w:gridCol w:w="2380"/>
        <w:gridCol w:w="2380"/>
      </w:tblGrid>
      <w:tr w:rsidR="00000000">
        <w:trPr>
          <w:trHeight w:val="368"/>
        </w:trPr>
        <w:tc>
          <w:tcPr>
            <w:tcW w:w="567" w:type="dxa"/>
            <w:vMerge w:val="restart"/>
            <w:tcBorders>
              <w:top w:val="single" w:sz="4" w:space="0" w:color="231F20"/>
              <w:bottom w:val="single" w:sz="24" w:space="0" w:color="FFFFFF"/>
            </w:tcBorders>
            <w:shd w:val="clear" w:color="auto" w:fill="D0CECE"/>
          </w:tcPr>
          <w:p w:rsidR="00000000" w:rsidRDefault="004402CA">
            <w:pPr>
              <w:pStyle w:val="TableParagraph"/>
              <w:kinsoku w:val="0"/>
              <w:overflowPunct w:val="0"/>
              <w:snapToGrid w:val="0"/>
              <w:ind w:left="0" w:firstLine="0"/>
              <w:rPr>
                <w:b/>
                <w:bCs/>
                <w:sz w:val="22"/>
                <w:szCs w:val="22"/>
              </w:rPr>
            </w:pPr>
          </w:p>
          <w:p w:rsidR="00000000" w:rsidRDefault="004402CA">
            <w:pPr>
              <w:pStyle w:val="TableParagraph"/>
              <w:kinsoku w:val="0"/>
              <w:overflowPunct w:val="0"/>
              <w:spacing w:before="11"/>
              <w:ind w:left="0" w:firstLine="0"/>
              <w:rPr>
                <w:b/>
                <w:bCs/>
                <w:sz w:val="23"/>
                <w:szCs w:val="23"/>
              </w:rPr>
            </w:pPr>
          </w:p>
          <w:p w:rsidR="00000000" w:rsidRDefault="004402CA">
            <w:pPr>
              <w:pStyle w:val="TableParagraph"/>
              <w:kinsoku w:val="0"/>
              <w:overflowPunct w:val="0"/>
              <w:ind w:firstLine="0"/>
            </w:pPr>
            <w:r>
              <w:rPr>
                <w:b/>
                <w:bCs/>
                <w:color w:val="231F20"/>
                <w:sz w:val="16"/>
                <w:szCs w:val="16"/>
              </w:rPr>
              <w:t>Nr</w:t>
            </w:r>
          </w:p>
        </w:tc>
        <w:tc>
          <w:tcPr>
            <w:tcW w:w="1701" w:type="dxa"/>
            <w:vMerge w:val="restart"/>
            <w:tcBorders>
              <w:top w:val="single" w:sz="4" w:space="0" w:color="231F20"/>
              <w:left w:val="single" w:sz="6" w:space="0" w:color="231F20"/>
              <w:bottom w:val="single" w:sz="24" w:space="0" w:color="FFFFFF"/>
            </w:tcBorders>
            <w:shd w:val="clear" w:color="auto" w:fill="D0CECE"/>
          </w:tcPr>
          <w:p w:rsidR="00000000" w:rsidRDefault="004402CA">
            <w:pPr>
              <w:pStyle w:val="TableParagraph"/>
              <w:kinsoku w:val="0"/>
              <w:overflowPunct w:val="0"/>
              <w:snapToGrid w:val="0"/>
              <w:ind w:left="0" w:firstLine="0"/>
              <w:rPr>
                <w:b/>
                <w:bCs/>
                <w:color w:val="231F20"/>
                <w:sz w:val="22"/>
                <w:szCs w:val="22"/>
              </w:rPr>
            </w:pPr>
          </w:p>
          <w:p w:rsidR="00000000" w:rsidRDefault="004402CA">
            <w:pPr>
              <w:pStyle w:val="TableParagraph"/>
              <w:kinsoku w:val="0"/>
              <w:overflowPunct w:val="0"/>
              <w:spacing w:before="11"/>
              <w:ind w:left="0" w:firstLine="0"/>
              <w:rPr>
                <w:b/>
                <w:bCs/>
                <w:sz w:val="23"/>
                <w:szCs w:val="23"/>
              </w:rPr>
            </w:pPr>
          </w:p>
          <w:p w:rsidR="00000000" w:rsidRDefault="004402CA">
            <w:pPr>
              <w:pStyle w:val="TableParagraph"/>
              <w:kinsoku w:val="0"/>
              <w:overflowPunct w:val="0"/>
              <w:ind w:left="354" w:firstLine="0"/>
            </w:pPr>
            <w:r>
              <w:rPr>
                <w:b/>
                <w:bCs/>
                <w:color w:val="231F20"/>
                <w:sz w:val="16"/>
                <w:szCs w:val="16"/>
              </w:rPr>
              <w:t>Temat</w:t>
            </w:r>
            <w:r>
              <w:rPr>
                <w:b/>
                <w:bCs/>
                <w:color w:val="231F20"/>
                <w:spacing w:val="-4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231F20"/>
                <w:sz w:val="16"/>
                <w:szCs w:val="16"/>
              </w:rPr>
              <w:t>lekcji</w:t>
            </w:r>
          </w:p>
        </w:tc>
        <w:tc>
          <w:tcPr>
            <w:tcW w:w="11900" w:type="dxa"/>
            <w:gridSpan w:val="5"/>
            <w:tcBorders>
              <w:top w:val="single" w:sz="4" w:space="0" w:color="231F20"/>
              <w:left w:val="single" w:sz="4" w:space="0" w:color="231F20"/>
              <w:bottom w:val="single" w:sz="6" w:space="0" w:color="231F20"/>
            </w:tcBorders>
            <w:shd w:val="clear" w:color="auto" w:fill="D0CECE"/>
          </w:tcPr>
          <w:p w:rsidR="00000000" w:rsidRDefault="004402CA">
            <w:pPr>
              <w:pStyle w:val="TableParagraph"/>
              <w:kinsoku w:val="0"/>
              <w:overflowPunct w:val="0"/>
              <w:spacing w:before="105"/>
              <w:ind w:left="5056" w:right="5058" w:firstLine="0"/>
              <w:jc w:val="center"/>
            </w:pPr>
            <w:r>
              <w:rPr>
                <w:b/>
                <w:bCs/>
                <w:color w:val="231F20"/>
                <w:sz w:val="16"/>
                <w:szCs w:val="16"/>
              </w:rPr>
              <w:t>Wymagania</w:t>
            </w:r>
            <w:r>
              <w:rPr>
                <w:b/>
                <w:bCs/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231F20"/>
                <w:sz w:val="16"/>
                <w:szCs w:val="16"/>
              </w:rPr>
              <w:t>na</w:t>
            </w:r>
            <w:r>
              <w:rPr>
                <w:b/>
                <w:bCs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231F20"/>
                <w:sz w:val="16"/>
                <w:szCs w:val="16"/>
              </w:rPr>
              <w:t>ocenę</w:t>
            </w:r>
          </w:p>
        </w:tc>
      </w:tr>
      <w:tr w:rsidR="00000000">
        <w:trPr>
          <w:trHeight w:val="427"/>
        </w:trPr>
        <w:tc>
          <w:tcPr>
            <w:tcW w:w="567" w:type="dxa"/>
            <w:vMerge/>
            <w:tcBorders>
              <w:top w:val="single" w:sz="4" w:space="0" w:color="231F20"/>
              <w:bottom w:val="single" w:sz="24" w:space="0" w:color="FFFFFF"/>
            </w:tcBorders>
            <w:shd w:val="clear" w:color="auto" w:fill="D0CECE"/>
          </w:tcPr>
          <w:p w:rsidR="00000000" w:rsidRDefault="004402CA">
            <w:pPr>
              <w:pStyle w:val="Tekstpodstawowy"/>
              <w:kinsoku w:val="0"/>
              <w:overflowPunct w:val="0"/>
              <w:snapToGrid w:val="0"/>
              <w:rPr>
                <w:rFonts w:ascii="Celias" w:hAnsi="Celias" w:cs="Celias"/>
                <w:b/>
                <w:bCs/>
                <w:color w:val="231F20"/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single" w:sz="4" w:space="0" w:color="231F20"/>
              <w:left w:val="single" w:sz="6" w:space="0" w:color="231F20"/>
              <w:bottom w:val="single" w:sz="24" w:space="0" w:color="FFFFFF"/>
            </w:tcBorders>
            <w:shd w:val="clear" w:color="auto" w:fill="D0CECE"/>
          </w:tcPr>
          <w:p w:rsidR="00000000" w:rsidRDefault="004402CA">
            <w:pPr>
              <w:pStyle w:val="Tekstpodstawowy"/>
              <w:kinsoku w:val="0"/>
              <w:overflowPunct w:val="0"/>
              <w:snapToGrid w:val="0"/>
              <w:rPr>
                <w:rFonts w:ascii="Celias" w:hAnsi="Celias" w:cs="Celias"/>
                <w:b/>
                <w:bCs/>
                <w:sz w:val="2"/>
                <w:szCs w:val="2"/>
              </w:rPr>
            </w:pP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/>
          </w:tcPr>
          <w:p w:rsidR="00000000" w:rsidRDefault="004402CA">
            <w:pPr>
              <w:pStyle w:val="TableParagraph"/>
              <w:kinsoku w:val="0"/>
              <w:overflowPunct w:val="0"/>
              <w:spacing w:before="122"/>
              <w:ind w:left="589" w:firstLine="0"/>
            </w:pPr>
            <w:r>
              <w:rPr>
                <w:b/>
                <w:bCs/>
                <w:color w:val="231F20"/>
                <w:sz w:val="16"/>
                <w:szCs w:val="16"/>
              </w:rPr>
              <w:t>dopuszczającą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/>
          </w:tcPr>
          <w:p w:rsidR="00000000" w:rsidRDefault="004402CA">
            <w:pPr>
              <w:pStyle w:val="TableParagraph"/>
              <w:kinsoku w:val="0"/>
              <w:overflowPunct w:val="0"/>
              <w:spacing w:before="122"/>
              <w:ind w:left="688" w:firstLine="0"/>
            </w:pPr>
            <w:r>
              <w:rPr>
                <w:b/>
                <w:bCs/>
                <w:color w:val="231F20"/>
                <w:sz w:val="16"/>
                <w:szCs w:val="16"/>
              </w:rPr>
              <w:t>dostateczną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/>
          </w:tcPr>
          <w:p w:rsidR="00000000" w:rsidRDefault="004402CA">
            <w:pPr>
              <w:pStyle w:val="TableParagraph"/>
              <w:kinsoku w:val="0"/>
              <w:overflowPunct w:val="0"/>
              <w:spacing w:before="122"/>
              <w:ind w:left="926" w:right="926" w:firstLine="0"/>
              <w:jc w:val="center"/>
            </w:pPr>
            <w:r>
              <w:rPr>
                <w:b/>
                <w:bCs/>
                <w:color w:val="231F20"/>
                <w:sz w:val="16"/>
                <w:szCs w:val="16"/>
              </w:rPr>
              <w:t>dobrą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/>
          </w:tcPr>
          <w:p w:rsidR="00000000" w:rsidRDefault="004402CA">
            <w:pPr>
              <w:pStyle w:val="TableParagraph"/>
              <w:kinsoku w:val="0"/>
              <w:overflowPunct w:val="0"/>
              <w:spacing w:before="122"/>
              <w:ind w:left="651" w:firstLine="0"/>
            </w:pPr>
            <w:r>
              <w:rPr>
                <w:b/>
                <w:bCs/>
                <w:color w:val="231F20"/>
                <w:sz w:val="16"/>
                <w:szCs w:val="16"/>
              </w:rPr>
              <w:t>bardzo</w:t>
            </w:r>
            <w:r>
              <w:rPr>
                <w:b/>
                <w:bCs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231F20"/>
                <w:sz w:val="16"/>
                <w:szCs w:val="16"/>
              </w:rPr>
              <w:t>dobrą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/>
          </w:tcPr>
          <w:p w:rsidR="00000000" w:rsidRDefault="004402CA">
            <w:pPr>
              <w:pStyle w:val="TableParagraph"/>
              <w:kinsoku w:val="0"/>
              <w:overflowPunct w:val="0"/>
              <w:spacing w:before="122"/>
              <w:ind w:left="824" w:right="826" w:firstLine="0"/>
              <w:jc w:val="center"/>
            </w:pPr>
            <w:r>
              <w:rPr>
                <w:b/>
                <w:bCs/>
                <w:color w:val="231F20"/>
                <w:sz w:val="16"/>
                <w:szCs w:val="16"/>
              </w:rPr>
              <w:t>celującą</w:t>
            </w:r>
          </w:p>
        </w:tc>
      </w:tr>
      <w:tr w:rsidR="00000000">
        <w:trPr>
          <w:trHeight w:val="328"/>
        </w:trPr>
        <w:tc>
          <w:tcPr>
            <w:tcW w:w="567" w:type="dxa"/>
            <w:vMerge/>
            <w:tcBorders>
              <w:top w:val="single" w:sz="4" w:space="0" w:color="231F20"/>
              <w:bottom w:val="single" w:sz="24" w:space="0" w:color="FFFFFF"/>
            </w:tcBorders>
            <w:shd w:val="clear" w:color="auto" w:fill="D0CECE"/>
          </w:tcPr>
          <w:p w:rsidR="00000000" w:rsidRDefault="004402CA">
            <w:pPr>
              <w:pStyle w:val="Tekstpodstawowy"/>
              <w:kinsoku w:val="0"/>
              <w:overflowPunct w:val="0"/>
              <w:snapToGrid w:val="0"/>
              <w:rPr>
                <w:rFonts w:ascii="Celias" w:hAnsi="Celias" w:cs="Celias"/>
                <w:b/>
                <w:bCs/>
                <w:color w:val="231F20"/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single" w:sz="4" w:space="0" w:color="231F20"/>
              <w:left w:val="single" w:sz="6" w:space="0" w:color="231F20"/>
              <w:bottom w:val="single" w:sz="24" w:space="0" w:color="FFFFFF"/>
            </w:tcBorders>
            <w:shd w:val="clear" w:color="auto" w:fill="D0CECE"/>
          </w:tcPr>
          <w:p w:rsidR="00000000" w:rsidRDefault="004402CA">
            <w:pPr>
              <w:pStyle w:val="Tekstpodstawowy"/>
              <w:kinsoku w:val="0"/>
              <w:overflowPunct w:val="0"/>
              <w:snapToGrid w:val="0"/>
              <w:rPr>
                <w:rFonts w:ascii="Celias" w:hAnsi="Celias" w:cs="Celias"/>
                <w:b/>
                <w:bCs/>
                <w:sz w:val="2"/>
                <w:szCs w:val="2"/>
              </w:rPr>
            </w:pPr>
          </w:p>
        </w:tc>
        <w:tc>
          <w:tcPr>
            <w:tcW w:w="11900" w:type="dxa"/>
            <w:gridSpan w:val="5"/>
            <w:tcBorders>
              <w:top w:val="single" w:sz="4" w:space="0" w:color="231F20"/>
              <w:left w:val="single" w:sz="4" w:space="0" w:color="231F20"/>
              <w:bottom w:val="single" w:sz="36" w:space="0" w:color="FFFFFF"/>
            </w:tcBorders>
            <w:shd w:val="clear" w:color="auto" w:fill="D0CECE"/>
          </w:tcPr>
          <w:p w:rsidR="00000000" w:rsidRDefault="004402CA">
            <w:pPr>
              <w:pStyle w:val="TableParagraph"/>
              <w:kinsoku w:val="0"/>
              <w:overflowPunct w:val="0"/>
              <w:spacing w:before="80"/>
              <w:ind w:left="5055" w:right="5058" w:firstLine="0"/>
              <w:jc w:val="center"/>
            </w:pPr>
            <w:r>
              <w:rPr>
                <w:b/>
                <w:bCs/>
                <w:color w:val="231F20"/>
                <w:sz w:val="16"/>
                <w:szCs w:val="16"/>
              </w:rPr>
              <w:t>Uczeń:</w:t>
            </w:r>
          </w:p>
        </w:tc>
      </w:tr>
      <w:tr w:rsidR="00000000">
        <w:trPr>
          <w:trHeight w:val="2452"/>
        </w:trPr>
        <w:tc>
          <w:tcPr>
            <w:tcW w:w="567" w:type="dxa"/>
            <w:tcBorders>
              <w:top w:val="single" w:sz="24" w:space="0" w:color="FFFFFF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94"/>
              <w:ind w:left="7" w:firstLine="0"/>
              <w:jc w:val="center"/>
            </w:pPr>
            <w:r>
              <w:rPr>
                <w:color w:val="231F20"/>
                <w:sz w:val="16"/>
                <w:szCs w:val="16"/>
              </w:rPr>
              <w:t>1</w:t>
            </w:r>
          </w:p>
        </w:tc>
        <w:tc>
          <w:tcPr>
            <w:tcW w:w="1701" w:type="dxa"/>
            <w:tcBorders>
              <w:top w:val="single" w:sz="24" w:space="0" w:color="FFFFFF"/>
              <w:left w:val="single" w:sz="6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94"/>
              <w:ind w:left="77" w:right="402" w:firstLine="0"/>
            </w:pPr>
            <w:r>
              <w:rPr>
                <w:color w:val="231F20"/>
                <w:sz w:val="16"/>
                <w:szCs w:val="16"/>
              </w:rPr>
              <w:t>Wzory i nazwy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wodorotlenków</w:t>
            </w:r>
          </w:p>
        </w:tc>
        <w:tc>
          <w:tcPr>
            <w:tcW w:w="2380" w:type="dxa"/>
            <w:tcBorders>
              <w:top w:val="single" w:sz="24" w:space="0" w:color="FFFFFF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1"/>
              </w:numPr>
              <w:tabs>
                <w:tab w:val="left" w:pos="194"/>
              </w:tabs>
              <w:kinsoku w:val="0"/>
              <w:overflowPunct w:val="0"/>
              <w:spacing w:before="94"/>
              <w:ind w:left="192" w:right="79" w:hanging="113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podaje </w:t>
            </w:r>
            <w:r>
              <w:rPr>
                <w:color w:val="231F20"/>
                <w:sz w:val="16"/>
                <w:szCs w:val="16"/>
              </w:rPr>
              <w:t>przykład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 </w:t>
            </w:r>
            <w:r>
              <w:rPr>
                <w:color w:val="231F20"/>
                <w:sz w:val="16"/>
                <w:szCs w:val="16"/>
              </w:rPr>
              <w:t xml:space="preserve"> wodorotlenku;</w:t>
            </w:r>
          </w:p>
          <w:p w:rsidR="00000000" w:rsidRDefault="004402CA">
            <w:pPr>
              <w:pStyle w:val="TableParagraph"/>
              <w:numPr>
                <w:ilvl w:val="0"/>
                <w:numId w:val="1"/>
              </w:numPr>
              <w:tabs>
                <w:tab w:val="left" w:pos="194"/>
              </w:tabs>
              <w:kinsoku w:val="0"/>
              <w:overflowPunct w:val="0"/>
              <w:ind w:left="192" w:right="79" w:hanging="113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wyjaśnia </w:t>
            </w:r>
            <w:r>
              <w:rPr>
                <w:color w:val="231F20"/>
                <w:sz w:val="16"/>
                <w:szCs w:val="16"/>
              </w:rPr>
              <w:t>pojęcie: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wodorotlenek;</w:t>
            </w:r>
          </w:p>
          <w:p w:rsidR="00000000" w:rsidRDefault="004402CA">
            <w:pPr>
              <w:pStyle w:val="TableParagraph"/>
              <w:numPr>
                <w:ilvl w:val="0"/>
                <w:numId w:val="1"/>
              </w:numPr>
              <w:tabs>
                <w:tab w:val="left" w:pos="194"/>
              </w:tabs>
              <w:kinsoku w:val="0"/>
              <w:overflowPunct w:val="0"/>
              <w:ind w:left="192" w:right="79" w:hanging="113"/>
            </w:pPr>
            <w:r>
              <w:rPr>
                <w:color w:val="231F20"/>
                <w:sz w:val="16"/>
                <w:szCs w:val="16"/>
              </w:rPr>
              <w:t>podaje wz</w:t>
            </w:r>
            <w:r>
              <w:rPr>
                <w:color w:val="231F20"/>
                <w:sz w:val="16"/>
                <w:szCs w:val="16"/>
              </w:rPr>
              <w:t>ór ogólny</w:t>
            </w:r>
            <w:r>
              <w:rPr>
                <w:color w:val="231F20"/>
                <w:spacing w:val="-3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wodorotlenków;</w:t>
            </w:r>
          </w:p>
          <w:p w:rsidR="00000000" w:rsidRDefault="004402CA">
            <w:pPr>
              <w:pStyle w:val="TableParagraph"/>
              <w:numPr>
                <w:ilvl w:val="0"/>
                <w:numId w:val="1"/>
              </w:numPr>
              <w:tabs>
                <w:tab w:val="left" w:pos="194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opisuje wygląd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przykładowego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wodorotlenku;</w:t>
            </w:r>
          </w:p>
          <w:p w:rsidR="00000000" w:rsidRDefault="004402CA">
            <w:pPr>
              <w:pStyle w:val="TableParagraph"/>
              <w:numPr>
                <w:ilvl w:val="0"/>
                <w:numId w:val="1"/>
              </w:numPr>
              <w:tabs>
                <w:tab w:val="left" w:pos="194"/>
              </w:tabs>
              <w:kinsoku w:val="0"/>
              <w:overflowPunct w:val="0"/>
              <w:ind w:right="140"/>
            </w:pPr>
            <w:r>
              <w:rPr>
                <w:color w:val="231F20"/>
                <w:sz w:val="16"/>
                <w:szCs w:val="16"/>
              </w:rPr>
              <w:t>zapisuje wzory prostych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wodorotlenków, np. NaOH,</w:t>
            </w:r>
            <w:r>
              <w:rPr>
                <w:color w:val="231F20"/>
                <w:spacing w:val="-3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KOH,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podaje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ich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nazwy.</w:t>
            </w:r>
          </w:p>
        </w:tc>
        <w:tc>
          <w:tcPr>
            <w:tcW w:w="2380" w:type="dxa"/>
            <w:tcBorders>
              <w:top w:val="single" w:sz="24" w:space="0" w:color="FFFFFF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2"/>
              </w:numPr>
              <w:tabs>
                <w:tab w:val="left" w:pos="194"/>
              </w:tabs>
              <w:kinsoku w:val="0"/>
              <w:overflowPunct w:val="0"/>
              <w:spacing w:before="94"/>
              <w:ind w:right="167"/>
            </w:pPr>
            <w:r>
              <w:rPr>
                <w:color w:val="231F20"/>
                <w:sz w:val="16"/>
                <w:szCs w:val="16"/>
              </w:rPr>
              <w:t>opisuje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wygląd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niektórych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wodorotlenków;</w:t>
            </w:r>
          </w:p>
          <w:p w:rsidR="00000000" w:rsidRDefault="004402CA">
            <w:pPr>
              <w:pStyle w:val="TableParagraph"/>
              <w:numPr>
                <w:ilvl w:val="0"/>
                <w:numId w:val="2"/>
              </w:numPr>
              <w:tabs>
                <w:tab w:val="left" w:pos="194"/>
              </w:tabs>
              <w:kinsoku w:val="0"/>
              <w:overflowPunct w:val="0"/>
              <w:ind w:right="846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rozpoznaje </w:t>
            </w:r>
            <w:r>
              <w:rPr>
                <w:color w:val="231F20"/>
                <w:sz w:val="16"/>
                <w:szCs w:val="16"/>
              </w:rPr>
              <w:t>wzory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wodorotlenków;</w:t>
            </w:r>
          </w:p>
          <w:p w:rsidR="00000000" w:rsidRDefault="004402CA">
            <w:pPr>
              <w:pStyle w:val="TableParagraph"/>
              <w:numPr>
                <w:ilvl w:val="0"/>
                <w:numId w:val="2"/>
              </w:numPr>
              <w:tabs>
                <w:tab w:val="left" w:pos="194"/>
              </w:tabs>
              <w:kinsoku w:val="0"/>
              <w:overflowPunct w:val="0"/>
              <w:ind w:right="716"/>
            </w:pPr>
            <w:r>
              <w:rPr>
                <w:color w:val="231F20"/>
                <w:sz w:val="16"/>
                <w:szCs w:val="16"/>
              </w:rPr>
              <w:t>wyjaśnia, co to jest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wodorotlenek;</w:t>
            </w:r>
          </w:p>
          <w:p w:rsidR="00000000" w:rsidRDefault="004402CA">
            <w:pPr>
              <w:pStyle w:val="TableParagraph"/>
              <w:numPr>
                <w:ilvl w:val="0"/>
                <w:numId w:val="2"/>
              </w:numPr>
              <w:tabs>
                <w:tab w:val="left" w:pos="194"/>
              </w:tabs>
              <w:kinsoku w:val="0"/>
              <w:overflowPunct w:val="0"/>
              <w:ind w:right="93"/>
            </w:pPr>
            <w:r>
              <w:rPr>
                <w:color w:val="231F20"/>
                <w:sz w:val="16"/>
                <w:szCs w:val="16"/>
              </w:rPr>
              <w:t>zapi</w:t>
            </w:r>
            <w:r>
              <w:rPr>
                <w:color w:val="231F20"/>
                <w:sz w:val="16"/>
                <w:szCs w:val="16"/>
              </w:rPr>
              <w:t>suje wzory sumaryczne</w:t>
            </w:r>
            <w:r>
              <w:rPr>
                <w:color w:val="231F20"/>
                <w:spacing w:val="-3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wodorotlenków;</w:t>
            </w:r>
          </w:p>
          <w:p w:rsidR="00000000" w:rsidRDefault="004402CA">
            <w:pPr>
              <w:pStyle w:val="TableParagraph"/>
              <w:numPr>
                <w:ilvl w:val="0"/>
                <w:numId w:val="2"/>
              </w:numPr>
              <w:tabs>
                <w:tab w:val="left" w:pos="194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ustala nazwy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wodorotlenków na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podstawie wzoru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sumarycznego i wzór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sumaryczny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 </w:t>
            </w:r>
            <w:r>
              <w:rPr>
                <w:color w:val="231F20"/>
                <w:sz w:val="16"/>
                <w:szCs w:val="16"/>
              </w:rPr>
              <w:t xml:space="preserve"> na podstawie nazwy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wodorotlenku.</w:t>
            </w:r>
          </w:p>
        </w:tc>
        <w:tc>
          <w:tcPr>
            <w:tcW w:w="2380" w:type="dxa"/>
            <w:tcBorders>
              <w:top w:val="single" w:sz="24" w:space="0" w:color="FFFFFF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3"/>
              </w:numPr>
              <w:tabs>
                <w:tab w:val="left" w:pos="194"/>
              </w:tabs>
              <w:kinsoku w:val="0"/>
              <w:overflowPunct w:val="0"/>
              <w:spacing w:before="94"/>
            </w:pPr>
            <w:r>
              <w:rPr>
                <w:color w:val="231F20"/>
                <w:sz w:val="16"/>
                <w:szCs w:val="16"/>
              </w:rPr>
              <w:t xml:space="preserve">rozróżnia pojęcia zasady </w:t>
            </w:r>
            <w:r>
              <w:rPr>
                <w:color w:val="231F20"/>
                <w:sz w:val="16"/>
                <w:szCs w:val="16"/>
              </w:rPr>
              <w:br/>
              <w:t>i wodorotlenku</w:t>
            </w:r>
          </w:p>
          <w:p w:rsidR="00000000" w:rsidRDefault="004402CA">
            <w:pPr>
              <w:pStyle w:val="TableParagraph"/>
              <w:numPr>
                <w:ilvl w:val="0"/>
                <w:numId w:val="3"/>
              </w:numPr>
              <w:tabs>
                <w:tab w:val="left" w:pos="194"/>
              </w:tabs>
              <w:kinsoku w:val="0"/>
              <w:overflowPunct w:val="0"/>
              <w:ind w:right="825"/>
            </w:pPr>
            <w:r>
              <w:rPr>
                <w:color w:val="231F20"/>
                <w:spacing w:val="-1"/>
                <w:sz w:val="16"/>
                <w:szCs w:val="16"/>
              </w:rPr>
              <w:t>wyjaśnia budowę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wodorotlenków;</w:t>
            </w:r>
          </w:p>
          <w:p w:rsidR="00000000" w:rsidRDefault="004402CA">
            <w:pPr>
              <w:pStyle w:val="TableParagraph"/>
              <w:numPr>
                <w:ilvl w:val="0"/>
                <w:numId w:val="3"/>
              </w:numPr>
              <w:tabs>
                <w:tab w:val="left" w:pos="194"/>
              </w:tabs>
              <w:kinsoku w:val="0"/>
              <w:overflowPunct w:val="0"/>
            </w:pPr>
            <w:r>
              <w:rPr>
                <w:color w:val="231F20"/>
                <w:sz w:val="16"/>
                <w:szCs w:val="16"/>
              </w:rPr>
              <w:t>odczytuje z tabeli rozpuszczalności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 </w:t>
            </w:r>
            <w:r>
              <w:rPr>
                <w:color w:val="231F20"/>
                <w:sz w:val="16"/>
                <w:szCs w:val="16"/>
              </w:rPr>
              <w:t xml:space="preserve"> wodorotlenków i soli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rozpuszczalność </w:t>
            </w:r>
            <w:r>
              <w:rPr>
                <w:color w:val="231F20"/>
                <w:sz w:val="16"/>
                <w:szCs w:val="16"/>
              </w:rPr>
              <w:t>danego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wodorotlenku.</w:t>
            </w:r>
          </w:p>
        </w:tc>
        <w:tc>
          <w:tcPr>
            <w:tcW w:w="2380" w:type="dxa"/>
            <w:tcBorders>
              <w:top w:val="single" w:sz="24" w:space="0" w:color="FFFFFF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4"/>
              </w:numPr>
              <w:tabs>
                <w:tab w:val="left" w:pos="194"/>
              </w:tabs>
              <w:kinsoku w:val="0"/>
              <w:overflowPunct w:val="0"/>
              <w:spacing w:before="94"/>
              <w:ind w:right="140"/>
            </w:pPr>
            <w:r>
              <w:rPr>
                <w:color w:val="231F20"/>
                <w:sz w:val="16"/>
                <w:szCs w:val="16"/>
              </w:rPr>
              <w:t xml:space="preserve">rozróżnia pojęcia: zasady </w:t>
            </w:r>
            <w:r>
              <w:rPr>
                <w:color w:val="231F20"/>
                <w:sz w:val="16"/>
                <w:szCs w:val="16"/>
              </w:rPr>
              <w:br/>
              <w:t>i wodorotlenku;</w:t>
            </w:r>
          </w:p>
          <w:p w:rsidR="00000000" w:rsidRDefault="004402CA">
            <w:pPr>
              <w:pStyle w:val="TableParagraph"/>
              <w:numPr>
                <w:ilvl w:val="0"/>
                <w:numId w:val="4"/>
              </w:numPr>
              <w:tabs>
                <w:tab w:val="left" w:pos="194"/>
              </w:tabs>
              <w:kinsoku w:val="0"/>
              <w:overflowPunct w:val="0"/>
              <w:ind w:right="325"/>
            </w:pPr>
            <w:r>
              <w:rPr>
                <w:color w:val="231F20"/>
                <w:sz w:val="16"/>
                <w:szCs w:val="16"/>
              </w:rPr>
              <w:t>analizuje właściwości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fizyczne prostych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wodorotlenków zawarte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6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w informacji w kartach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charakterystyk.</w:t>
            </w:r>
          </w:p>
        </w:tc>
        <w:tc>
          <w:tcPr>
            <w:tcW w:w="2380" w:type="dxa"/>
            <w:tcBorders>
              <w:top w:val="single" w:sz="24" w:space="0" w:color="FFFFFF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5"/>
              </w:numPr>
              <w:tabs>
                <w:tab w:val="left" w:pos="194"/>
              </w:tabs>
              <w:kinsoku w:val="0"/>
              <w:overflowPunct w:val="0"/>
              <w:spacing w:before="94"/>
              <w:ind w:right="120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porównuje </w:t>
            </w:r>
            <w:r>
              <w:rPr>
                <w:color w:val="231F20"/>
                <w:sz w:val="16"/>
                <w:szCs w:val="16"/>
              </w:rPr>
              <w:t>wygląd różnych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wodorotlenków;</w:t>
            </w:r>
          </w:p>
          <w:p w:rsidR="00000000" w:rsidRDefault="004402CA">
            <w:pPr>
              <w:pStyle w:val="TableParagraph"/>
              <w:numPr>
                <w:ilvl w:val="0"/>
                <w:numId w:val="5"/>
              </w:numPr>
              <w:tabs>
                <w:tab w:val="left" w:pos="194"/>
              </w:tabs>
              <w:kinsoku w:val="0"/>
              <w:overflowPunct w:val="0"/>
              <w:ind w:right="864"/>
            </w:pPr>
            <w:r>
              <w:rPr>
                <w:color w:val="231F20"/>
                <w:spacing w:val="-1"/>
                <w:sz w:val="16"/>
                <w:szCs w:val="16"/>
              </w:rPr>
              <w:t>przewiduje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skutki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zetknięcia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skóry</w:t>
            </w:r>
          </w:p>
          <w:p w:rsidR="00000000" w:rsidRDefault="004402CA">
            <w:pPr>
              <w:pStyle w:val="TableParagraph"/>
              <w:kinsoku w:val="0"/>
              <w:overflowPunct w:val="0"/>
              <w:ind w:right="441" w:firstLine="0"/>
            </w:pPr>
            <w:r>
              <w:rPr>
                <w:color w:val="231F20"/>
                <w:sz w:val="16"/>
                <w:szCs w:val="16"/>
              </w:rPr>
              <w:t>z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wodorotlenkiem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oraz</w:t>
            </w:r>
            <w:r>
              <w:rPr>
                <w:color w:val="231F20"/>
                <w:sz w:val="16"/>
                <w:szCs w:val="16"/>
              </w:rPr>
              <w:br/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 zasadą.</w:t>
            </w:r>
          </w:p>
        </w:tc>
      </w:tr>
      <w:tr w:rsidR="00000000">
        <w:trPr>
          <w:trHeight w:val="4715"/>
        </w:trPr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134"/>
              <w:ind w:left="8" w:firstLine="0"/>
              <w:jc w:val="center"/>
            </w:pPr>
            <w:r>
              <w:rPr>
                <w:color w:val="231F20"/>
                <w:sz w:val="16"/>
                <w:szCs w:val="16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134"/>
              <w:ind w:left="79" w:right="57" w:firstLine="0"/>
              <w:jc w:val="both"/>
            </w:pPr>
            <w:r>
              <w:rPr>
                <w:color w:val="231F20"/>
                <w:spacing w:val="-2"/>
                <w:sz w:val="16"/>
                <w:szCs w:val="16"/>
              </w:rPr>
              <w:t>Wodorotlenki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pierwiastków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 </w:t>
            </w:r>
            <w:r>
              <w:rPr>
                <w:color w:val="231F20"/>
                <w:sz w:val="16"/>
                <w:szCs w:val="16"/>
              </w:rPr>
              <w:t xml:space="preserve"> 1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grupy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6"/>
              </w:numPr>
              <w:tabs>
                <w:tab w:val="left" w:pos="192"/>
              </w:tabs>
              <w:kinsoku w:val="0"/>
              <w:overflowPunct w:val="0"/>
              <w:spacing w:before="134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podaje przykłady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wodorotlenków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pierwiastków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6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1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grupy;</w:t>
            </w:r>
          </w:p>
          <w:p w:rsidR="00000000" w:rsidRDefault="004402CA">
            <w:pPr>
              <w:pStyle w:val="TableParagraph"/>
              <w:numPr>
                <w:ilvl w:val="0"/>
                <w:numId w:val="6"/>
              </w:numPr>
              <w:tabs>
                <w:tab w:val="left" w:pos="192"/>
              </w:tabs>
              <w:kinsoku w:val="0"/>
              <w:overflowPunct w:val="0"/>
              <w:ind w:right="139"/>
            </w:pPr>
            <w:r>
              <w:rPr>
                <w:color w:val="231F20"/>
                <w:sz w:val="16"/>
                <w:szCs w:val="16"/>
              </w:rPr>
              <w:t>rozpoznaje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wzory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prostych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wodorotlenków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kwasów;</w:t>
            </w:r>
          </w:p>
          <w:p w:rsidR="00000000" w:rsidRDefault="004402CA">
            <w:pPr>
              <w:pStyle w:val="TableParagraph"/>
              <w:numPr>
                <w:ilvl w:val="0"/>
                <w:numId w:val="6"/>
              </w:numPr>
              <w:tabs>
                <w:tab w:val="left" w:pos="192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pacing w:val="-1"/>
                <w:sz w:val="16"/>
                <w:szCs w:val="16"/>
              </w:rPr>
              <w:t>wyszukuje, porządkuje, porównuje i prezentuje informacj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e o </w:t>
            </w:r>
            <w:r>
              <w:rPr>
                <w:color w:val="231F20"/>
                <w:sz w:val="16"/>
                <w:szCs w:val="16"/>
              </w:rPr>
              <w:t>właściwościach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wodorotlenku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sodu;</w:t>
            </w:r>
          </w:p>
          <w:p w:rsidR="00000000" w:rsidRDefault="004402CA">
            <w:pPr>
              <w:pStyle w:val="TableParagraph"/>
              <w:numPr>
                <w:ilvl w:val="0"/>
                <w:numId w:val="6"/>
              </w:numPr>
              <w:tabs>
                <w:tab w:val="left" w:pos="192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pacing w:val="-1"/>
                <w:sz w:val="16"/>
                <w:szCs w:val="16"/>
              </w:rPr>
              <w:t>wskazuje na zastosowania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wskaźników;</w:t>
            </w:r>
          </w:p>
          <w:p w:rsidR="00000000" w:rsidRDefault="004402CA">
            <w:pPr>
              <w:pStyle w:val="TableParagraph"/>
              <w:numPr>
                <w:ilvl w:val="0"/>
                <w:numId w:val="6"/>
              </w:numPr>
              <w:tabs>
                <w:tab w:val="left" w:pos="192"/>
              </w:tabs>
              <w:kinsoku w:val="0"/>
              <w:overflowPunct w:val="0"/>
              <w:ind w:right="394"/>
            </w:pPr>
            <w:r>
              <w:rPr>
                <w:color w:val="231F20"/>
                <w:sz w:val="16"/>
                <w:szCs w:val="16"/>
              </w:rPr>
              <w:t>rozróżnia pojęcia: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wodorotlenek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zasada;</w:t>
            </w:r>
          </w:p>
          <w:p w:rsidR="00000000" w:rsidRDefault="004402CA">
            <w:pPr>
              <w:pStyle w:val="TableParagraph"/>
              <w:numPr>
                <w:ilvl w:val="0"/>
                <w:numId w:val="6"/>
              </w:numPr>
              <w:tabs>
                <w:tab w:val="left" w:pos="192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pacing w:val="-1"/>
                <w:sz w:val="16"/>
                <w:szCs w:val="16"/>
              </w:rPr>
              <w:t>wyszukuje, porządkuje, porównuje i prezentuje informacje o zastosowaniach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wodorotlenku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sodu.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7"/>
              </w:numPr>
              <w:tabs>
                <w:tab w:val="left" w:pos="194"/>
              </w:tabs>
              <w:kinsoku w:val="0"/>
              <w:overflowPunct w:val="0"/>
              <w:spacing w:before="134"/>
              <w:ind w:right="119"/>
            </w:pPr>
            <w:r>
              <w:rPr>
                <w:color w:val="231F20"/>
                <w:sz w:val="16"/>
                <w:szCs w:val="16"/>
              </w:rPr>
              <w:t>rozpoznaje wzory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wszystkich wodorotlenków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;</w:t>
            </w:r>
          </w:p>
          <w:p w:rsidR="00000000" w:rsidRDefault="004402CA">
            <w:pPr>
              <w:pStyle w:val="TableParagraph"/>
              <w:numPr>
                <w:ilvl w:val="0"/>
                <w:numId w:val="7"/>
              </w:numPr>
              <w:tabs>
                <w:tab w:val="left" w:pos="194"/>
              </w:tabs>
              <w:kinsoku w:val="0"/>
              <w:overflowPunct w:val="0"/>
              <w:ind w:right="92"/>
            </w:pPr>
            <w:r>
              <w:rPr>
                <w:color w:val="231F20"/>
                <w:sz w:val="16"/>
                <w:szCs w:val="16"/>
              </w:rPr>
              <w:t>za</w:t>
            </w:r>
            <w:r>
              <w:rPr>
                <w:color w:val="231F20"/>
                <w:sz w:val="16"/>
                <w:szCs w:val="16"/>
              </w:rPr>
              <w:t>pisuje wzory sumaryczne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wodorotlenków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pierwiastków </w:t>
            </w:r>
            <w:r>
              <w:rPr>
                <w:color w:val="231F20"/>
                <w:sz w:val="16"/>
                <w:szCs w:val="16"/>
              </w:rPr>
              <w:br/>
              <w:t>1 grupy: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NaOH, KOH oraz podaje ich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nazwy;</w:t>
            </w:r>
          </w:p>
          <w:p w:rsidR="00000000" w:rsidRDefault="004402CA">
            <w:pPr>
              <w:pStyle w:val="TableParagraph"/>
              <w:numPr>
                <w:ilvl w:val="0"/>
                <w:numId w:val="7"/>
              </w:numPr>
              <w:tabs>
                <w:tab w:val="left" w:pos="194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zapisuje równania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reakcji otrzymywania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  </w:t>
            </w:r>
            <w:r>
              <w:rPr>
                <w:color w:val="231F20"/>
                <w:sz w:val="16"/>
                <w:szCs w:val="16"/>
              </w:rPr>
              <w:t xml:space="preserve"> wodorotlenków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pierwiastków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1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grupy</w:t>
            </w:r>
          </w:p>
          <w:p w:rsidR="00000000" w:rsidRDefault="004402CA">
            <w:pPr>
              <w:pStyle w:val="TableParagraph"/>
              <w:numPr>
                <w:ilvl w:val="0"/>
                <w:numId w:val="124"/>
              </w:numPr>
              <w:kinsoku w:val="0"/>
              <w:overflowPunct w:val="0"/>
              <w:ind w:left="170" w:right="113" w:hanging="113"/>
            </w:pPr>
            <w:r>
              <w:rPr>
                <w:color w:val="231F20"/>
                <w:sz w:val="16"/>
                <w:szCs w:val="16"/>
              </w:rPr>
              <w:t>w formie cząsteczkowej;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wskazuje </w:t>
            </w:r>
            <w:r>
              <w:rPr>
                <w:color w:val="231F20"/>
                <w:sz w:val="16"/>
                <w:szCs w:val="16"/>
              </w:rPr>
              <w:t>na zastosowania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wskaźników: fenoloftaleiny</w:t>
            </w:r>
          </w:p>
          <w:p w:rsidR="00000000" w:rsidRDefault="004402CA">
            <w:pPr>
              <w:pStyle w:val="TableParagraph"/>
              <w:kinsoku w:val="0"/>
              <w:overflowPunct w:val="0"/>
              <w:ind w:right="229" w:firstLine="0"/>
            </w:pP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uniwers</w:t>
            </w:r>
            <w:r>
              <w:rPr>
                <w:color w:val="231F20"/>
                <w:sz w:val="16"/>
                <w:szCs w:val="16"/>
              </w:rPr>
              <w:t>alnego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papierka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wskaźnikowego.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8"/>
              </w:numPr>
              <w:tabs>
                <w:tab w:val="left" w:pos="194"/>
              </w:tabs>
              <w:kinsoku w:val="0"/>
              <w:overflowPunct w:val="0"/>
              <w:spacing w:before="134"/>
              <w:ind w:right="262"/>
            </w:pPr>
            <w:r>
              <w:rPr>
                <w:color w:val="231F20"/>
                <w:sz w:val="16"/>
                <w:szCs w:val="16"/>
              </w:rPr>
              <w:t>tłumaczy, jak zapisać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wzory sumaryczne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wodorotlenków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pierwiastków 1 grupy: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NaOH,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KOH,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bezbłędnie 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podaje ich nazwy;</w:t>
            </w:r>
          </w:p>
          <w:p w:rsidR="00000000" w:rsidRDefault="004402CA">
            <w:pPr>
              <w:pStyle w:val="TableParagraph"/>
              <w:numPr>
                <w:ilvl w:val="0"/>
                <w:numId w:val="8"/>
              </w:numPr>
              <w:tabs>
                <w:tab w:val="left" w:pos="194"/>
              </w:tabs>
              <w:kinsoku w:val="0"/>
              <w:overflowPunct w:val="0"/>
              <w:ind w:right="94"/>
            </w:pPr>
            <w:r>
              <w:rPr>
                <w:color w:val="231F20"/>
                <w:sz w:val="16"/>
                <w:szCs w:val="16"/>
              </w:rPr>
              <w:t>projektuje doświadczenie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zbadać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rozpuszczalność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wybranego wodorotlenku 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pierwiastka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1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grupy;</w:t>
            </w:r>
          </w:p>
          <w:p w:rsidR="00000000" w:rsidRDefault="004402CA">
            <w:pPr>
              <w:pStyle w:val="TableParagraph"/>
              <w:numPr>
                <w:ilvl w:val="0"/>
                <w:numId w:val="8"/>
              </w:numPr>
              <w:tabs>
                <w:tab w:val="left" w:pos="194"/>
              </w:tabs>
              <w:kinsoku w:val="0"/>
              <w:overflowPunct w:val="0"/>
              <w:ind w:right="141"/>
            </w:pPr>
            <w:r>
              <w:rPr>
                <w:color w:val="231F20"/>
                <w:sz w:val="16"/>
                <w:szCs w:val="16"/>
              </w:rPr>
              <w:t>p</w:t>
            </w:r>
            <w:r>
              <w:rPr>
                <w:color w:val="231F20"/>
                <w:sz w:val="16"/>
                <w:szCs w:val="16"/>
              </w:rPr>
              <w:t>rojektuje doświadczenie,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6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w wyniku którego z metalu</w:t>
            </w:r>
            <w:r>
              <w:rPr>
                <w:color w:val="231F20"/>
                <w:spacing w:val="-37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7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1 grupy można otrzymać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wodorotlenek;</w:t>
            </w:r>
          </w:p>
          <w:p w:rsidR="00000000" w:rsidRDefault="004402CA">
            <w:pPr>
              <w:pStyle w:val="TableParagraph"/>
              <w:numPr>
                <w:ilvl w:val="0"/>
                <w:numId w:val="8"/>
              </w:numPr>
              <w:tabs>
                <w:tab w:val="left" w:pos="194"/>
              </w:tabs>
              <w:kinsoku w:val="0"/>
              <w:overflowPunct w:val="0"/>
              <w:ind w:right="468"/>
            </w:pPr>
            <w:r>
              <w:rPr>
                <w:color w:val="231F20"/>
                <w:sz w:val="16"/>
                <w:szCs w:val="16"/>
              </w:rPr>
              <w:t>podaje</w:t>
            </w:r>
            <w:r>
              <w:rPr>
                <w:color w:val="231F20"/>
                <w:spacing w:val="3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obserwacje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 doświadczeń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przeprowa</w:t>
            </w:r>
            <w:r>
              <w:rPr>
                <w:rFonts w:ascii="Calibri" w:hAnsi="Calibri" w:cs="Calibri"/>
                <w:color w:val="231F20"/>
                <w:spacing w:val="-1"/>
                <w:sz w:val="16"/>
                <w:szCs w:val="16"/>
              </w:rPr>
              <w:t>–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dzanych </w:t>
            </w:r>
            <w:r>
              <w:rPr>
                <w:color w:val="231F20"/>
                <w:sz w:val="16"/>
                <w:szCs w:val="16"/>
              </w:rPr>
              <w:t xml:space="preserve">na 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lekcji;</w:t>
            </w:r>
          </w:p>
          <w:p w:rsidR="00000000" w:rsidRDefault="004402CA">
            <w:pPr>
              <w:pStyle w:val="TableParagraph"/>
              <w:numPr>
                <w:ilvl w:val="0"/>
                <w:numId w:val="8"/>
              </w:numPr>
              <w:tabs>
                <w:tab w:val="left" w:pos="194"/>
              </w:tabs>
              <w:kinsoku w:val="0"/>
              <w:overflowPunct w:val="0"/>
              <w:ind w:right="379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porównuje </w:t>
            </w:r>
            <w:r>
              <w:rPr>
                <w:color w:val="231F20"/>
                <w:sz w:val="16"/>
                <w:szCs w:val="16"/>
              </w:rPr>
              <w:t>właściwości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wodorotlenków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pierwiastków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1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grupy;</w:t>
            </w:r>
          </w:p>
          <w:p w:rsidR="00000000" w:rsidRDefault="004402CA">
            <w:pPr>
              <w:pStyle w:val="TableParagraph"/>
              <w:numPr>
                <w:ilvl w:val="0"/>
                <w:numId w:val="8"/>
              </w:numPr>
              <w:tabs>
                <w:tab w:val="left" w:pos="194"/>
              </w:tabs>
              <w:kinsoku w:val="0"/>
              <w:overflowPunct w:val="0"/>
              <w:ind w:right="393"/>
            </w:pPr>
            <w:r>
              <w:rPr>
                <w:color w:val="231F20"/>
                <w:sz w:val="16"/>
                <w:szCs w:val="16"/>
              </w:rPr>
              <w:t>rozróżnia pojęcia: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wodorotlenek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zasada.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9"/>
              </w:numPr>
              <w:tabs>
                <w:tab w:val="left" w:pos="195"/>
              </w:tabs>
              <w:kinsoku w:val="0"/>
              <w:overflowPunct w:val="0"/>
              <w:spacing w:before="134"/>
              <w:ind w:left="170" w:right="57" w:hanging="113"/>
            </w:pPr>
            <w:r>
              <w:rPr>
                <w:color w:val="231F20"/>
                <w:spacing w:val="-1"/>
                <w:sz w:val="16"/>
                <w:szCs w:val="16"/>
              </w:rPr>
              <w:t>pro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jektuje </w:t>
            </w:r>
            <w:r>
              <w:rPr>
                <w:color w:val="231F20"/>
                <w:sz w:val="16"/>
                <w:szCs w:val="16"/>
              </w:rPr>
              <w:t>doświadczenia,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6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w wyniku których można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otrzymać wodorotlenek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pierwiastka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1 grupy (NaOH);</w:t>
            </w:r>
          </w:p>
          <w:p w:rsidR="00000000" w:rsidRDefault="004402CA">
            <w:pPr>
              <w:pStyle w:val="TableParagraph"/>
              <w:numPr>
                <w:ilvl w:val="0"/>
                <w:numId w:val="9"/>
              </w:numPr>
              <w:tabs>
                <w:tab w:val="left" w:pos="195"/>
              </w:tabs>
              <w:kinsoku w:val="0"/>
              <w:overflowPunct w:val="0"/>
              <w:ind w:right="226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rozróżnia </w:t>
            </w:r>
            <w:r>
              <w:rPr>
                <w:color w:val="231F20"/>
                <w:sz w:val="16"/>
                <w:szCs w:val="16"/>
              </w:rPr>
              <w:t>doświadczalnie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roztwory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kwasów</w:t>
            </w:r>
          </w:p>
          <w:p w:rsidR="00000000" w:rsidRDefault="004402CA">
            <w:pPr>
              <w:pStyle w:val="TableParagraph"/>
              <w:kinsoku w:val="0"/>
              <w:overflowPunct w:val="0"/>
              <w:ind w:right="57" w:firstLine="0"/>
            </w:pPr>
            <w:r>
              <w:rPr>
                <w:color w:val="231F20"/>
                <w:sz w:val="16"/>
                <w:szCs w:val="16"/>
              </w:rPr>
              <w:t>i wodorotlenków za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2"/>
                <w:sz w:val="16"/>
                <w:szCs w:val="16"/>
              </w:rPr>
              <w:t>pomocą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2"/>
                <w:sz w:val="16"/>
                <w:szCs w:val="16"/>
              </w:rPr>
              <w:t>wskaźników.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10"/>
              </w:numPr>
              <w:tabs>
                <w:tab w:val="left" w:pos="195"/>
              </w:tabs>
              <w:kinsoku w:val="0"/>
              <w:overflowPunct w:val="0"/>
              <w:spacing w:before="134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projektuje</w:t>
            </w:r>
            <w:r>
              <w:rPr>
                <w:color w:val="231F20"/>
                <w:spacing w:val="-10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przeprowadza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doświadczenie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otrzymać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wybrane wodorotlenk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pierwiastków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1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grupy</w:t>
            </w:r>
          </w:p>
          <w:p w:rsidR="00000000" w:rsidRDefault="004402CA">
            <w:pPr>
              <w:pStyle w:val="TableParagraph"/>
              <w:kinsoku w:val="0"/>
              <w:overflowPunct w:val="0"/>
              <w:ind w:left="194" w:right="287" w:firstLine="0"/>
            </w:pPr>
            <w:r>
              <w:rPr>
                <w:color w:val="231F20"/>
                <w:sz w:val="16"/>
                <w:szCs w:val="16"/>
              </w:rPr>
              <w:t>z uwzględnieniem zasad</w:t>
            </w:r>
            <w:r>
              <w:rPr>
                <w:color w:val="231F20"/>
                <w:spacing w:val="-3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bezpieczeństwa;</w:t>
            </w:r>
          </w:p>
          <w:p w:rsidR="00000000" w:rsidRDefault="004402CA">
            <w:pPr>
              <w:pStyle w:val="TableParagraph"/>
              <w:numPr>
                <w:ilvl w:val="0"/>
                <w:numId w:val="10"/>
              </w:numPr>
              <w:tabs>
                <w:tab w:val="left" w:pos="195"/>
              </w:tabs>
              <w:kinsoku w:val="0"/>
              <w:overflowPunct w:val="0"/>
              <w:ind w:right="159"/>
            </w:pPr>
            <w:r>
              <w:rPr>
                <w:color w:val="231F20"/>
                <w:sz w:val="16"/>
                <w:szCs w:val="16"/>
              </w:rPr>
              <w:t>przewiduje efekty reakcji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chemicznej prowadzącej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otrzymania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dowolnego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wodorotlenku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2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grupy.</w:t>
            </w:r>
          </w:p>
        </w:tc>
      </w:tr>
    </w:tbl>
    <w:p w:rsidR="00000000" w:rsidRDefault="004402CA">
      <w:pPr>
        <w:pStyle w:val="Tekstpodstawowy"/>
        <w:kinsoku w:val="0"/>
        <w:overflowPunct w:val="0"/>
        <w:spacing w:before="9"/>
        <w:rPr>
          <w:rFonts w:ascii="Celias" w:hAnsi="Celias" w:cs="Celias"/>
          <w:b/>
          <w:bCs/>
          <w:color w:val="A6A6A6"/>
          <w:sz w:val="6"/>
          <w:szCs w:val="6"/>
          <w:lang w:val="pl-PL" w:eastAsia="pl-PL"/>
        </w:rPr>
        <w:sectPr w:rsidR="00000000">
          <w:pgSz w:w="15600" w:h="11628" w:orient="landscape"/>
          <w:pgMar w:top="660" w:right="1640" w:bottom="0" w:left="740" w:header="708" w:footer="708" w:gutter="0"/>
          <w:cols w:space="708"/>
          <w:docGrid w:linePitch="360"/>
        </w:sectPr>
      </w:pPr>
      <w:r>
        <w:pict>
          <v:shape id="_x0000_s2050" style="position:absolute;margin-left:730.1pt;margin-top:12.75pt;width:20.5pt;height:5.6pt;z-index:251657216;mso-wrap-style:none;mso-position-horizontal:absolute;mso-position-horizontal-relative:page;mso-position-vertical:absolute;mso-position-vertical-relative:text;v-text-anchor:middle" coordsize="410,112" path="m409,24hhl409,17r,-7l406,4,402,r-9,l366,5r-32,9l302,27,273,44,245,65,206,37,164,16,118,4,70,,57,,44,1,32,2,14,5,8,7,3,11,,17r,9l,33r2,5l6,42,17,39,34,36,52,34r9,-1l70,33r50,6l167,54r42,25l245,111,273,85,305,64,340,48,378,38r18,-3l402,34r4,-4l409,24xe" fillcolor="#aeaaaa" stroked="f" strokecolor="#3465a4">
            <v:fill color2="#515555"/>
            <v:stroke color2="#cb9a5b"/>
            <w10:wrap type="topAndBottom"/>
          </v:shape>
        </w:pict>
      </w: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701"/>
        <w:gridCol w:w="2380"/>
        <w:gridCol w:w="2380"/>
        <w:gridCol w:w="2380"/>
        <w:gridCol w:w="2380"/>
        <w:gridCol w:w="2380"/>
      </w:tblGrid>
      <w:tr w:rsidR="00000000">
        <w:trPr>
          <w:trHeight w:val="4810"/>
        </w:trPr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69"/>
              <w:ind w:left="7" w:firstLine="0"/>
              <w:jc w:val="center"/>
            </w:pPr>
            <w:r>
              <w:rPr>
                <w:color w:val="231F20"/>
                <w:sz w:val="16"/>
                <w:szCs w:val="16"/>
              </w:rPr>
              <w:lastRenderedPageBreak/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69"/>
              <w:ind w:left="79" w:right="57" w:firstLine="0"/>
              <w:jc w:val="both"/>
            </w:pPr>
            <w:r>
              <w:rPr>
                <w:color w:val="231F20"/>
                <w:spacing w:val="-2"/>
                <w:sz w:val="16"/>
                <w:szCs w:val="16"/>
              </w:rPr>
              <w:t>Wodorotlenki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pierwiastków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2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grupy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11"/>
              </w:numPr>
              <w:tabs>
                <w:tab w:val="left" w:pos="191"/>
              </w:tabs>
              <w:kinsoku w:val="0"/>
              <w:overflowPunct w:val="0"/>
              <w:spacing w:before="69"/>
              <w:ind w:left="187" w:right="57" w:hanging="113"/>
            </w:pPr>
            <w:r>
              <w:rPr>
                <w:color w:val="231F20"/>
                <w:sz w:val="16"/>
                <w:szCs w:val="16"/>
              </w:rPr>
              <w:t>podaje przykłady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wodorotlenków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pierwiastków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6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2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grupy;</w:t>
            </w:r>
          </w:p>
          <w:p w:rsidR="00000000" w:rsidRDefault="004402CA">
            <w:pPr>
              <w:pStyle w:val="TableParagraph"/>
              <w:numPr>
                <w:ilvl w:val="0"/>
                <w:numId w:val="11"/>
              </w:numPr>
              <w:tabs>
                <w:tab w:val="left" w:pos="191"/>
              </w:tabs>
              <w:kinsoku w:val="0"/>
              <w:overflowPunct w:val="0"/>
              <w:ind w:right="140"/>
            </w:pPr>
            <w:r>
              <w:rPr>
                <w:color w:val="231F20"/>
                <w:sz w:val="16"/>
                <w:szCs w:val="16"/>
              </w:rPr>
              <w:t>rozpo</w:t>
            </w:r>
            <w:r>
              <w:rPr>
                <w:color w:val="231F20"/>
                <w:sz w:val="16"/>
                <w:szCs w:val="16"/>
              </w:rPr>
              <w:t>znaje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wzory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prostych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wodorotlenków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kwasów;</w:t>
            </w:r>
          </w:p>
          <w:p w:rsidR="00000000" w:rsidRDefault="004402CA">
            <w:pPr>
              <w:pStyle w:val="TableParagraph"/>
              <w:numPr>
                <w:ilvl w:val="0"/>
                <w:numId w:val="11"/>
              </w:numPr>
              <w:tabs>
                <w:tab w:val="left" w:pos="191"/>
              </w:tabs>
              <w:kinsoku w:val="0"/>
              <w:overflowPunct w:val="0"/>
              <w:ind w:right="136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wyszukuje, porządkuje, porównuje i prezentuje </w:t>
            </w:r>
            <w:r>
              <w:rPr>
                <w:color w:val="231F20"/>
                <w:sz w:val="16"/>
                <w:szCs w:val="16"/>
              </w:rPr>
              <w:t xml:space="preserve"> niektóre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informacje </w:t>
            </w:r>
            <w:r>
              <w:rPr>
                <w:color w:val="231F20"/>
                <w:spacing w:val="1"/>
                <w:sz w:val="16"/>
                <w:szCs w:val="16"/>
              </w:rPr>
              <w:br/>
              <w:t xml:space="preserve">o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właściwościach </w:t>
            </w:r>
            <w:r>
              <w:rPr>
                <w:color w:val="231F20"/>
                <w:sz w:val="16"/>
                <w:szCs w:val="16"/>
              </w:rPr>
              <w:t>wodorotlenku wapnia;</w:t>
            </w:r>
          </w:p>
          <w:p w:rsidR="00000000" w:rsidRDefault="004402CA">
            <w:pPr>
              <w:pStyle w:val="TableParagraph"/>
              <w:numPr>
                <w:ilvl w:val="0"/>
                <w:numId w:val="11"/>
              </w:numPr>
              <w:tabs>
                <w:tab w:val="left" w:pos="191"/>
              </w:tabs>
              <w:kinsoku w:val="0"/>
              <w:overflowPunct w:val="0"/>
              <w:ind w:right="442"/>
            </w:pPr>
            <w:r>
              <w:rPr>
                <w:color w:val="231F20"/>
                <w:sz w:val="16"/>
                <w:szCs w:val="16"/>
              </w:rPr>
              <w:t>rozróżnia pojęcia: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wodorotlenek,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zasada;</w:t>
            </w:r>
          </w:p>
          <w:p w:rsidR="00000000" w:rsidRDefault="004402CA">
            <w:pPr>
              <w:pStyle w:val="TableParagraph"/>
              <w:numPr>
                <w:ilvl w:val="0"/>
                <w:numId w:val="11"/>
              </w:numPr>
              <w:tabs>
                <w:tab w:val="left" w:pos="191"/>
              </w:tabs>
              <w:kinsoku w:val="0"/>
              <w:overflowPunct w:val="0"/>
              <w:ind w:left="187" w:right="57" w:hanging="113"/>
            </w:pPr>
            <w:r>
              <w:rPr>
                <w:color w:val="231F20"/>
                <w:spacing w:val="-1"/>
                <w:sz w:val="16"/>
                <w:szCs w:val="16"/>
              </w:rPr>
              <w:t>wyszukuje, porządkuje, porównuje i prezentuje</w:t>
            </w:r>
            <w:r>
              <w:rPr>
                <w:color w:val="231F20"/>
                <w:sz w:val="16"/>
                <w:szCs w:val="16"/>
              </w:rPr>
              <w:t xml:space="preserve"> informacje o zasto</w:t>
            </w:r>
            <w:r>
              <w:rPr>
                <w:color w:val="231F20"/>
                <w:sz w:val="16"/>
                <w:szCs w:val="16"/>
              </w:rPr>
              <w:t>sowaniach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wodorotlenku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wapnia.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12"/>
              </w:numPr>
              <w:tabs>
                <w:tab w:val="left" w:pos="194"/>
              </w:tabs>
              <w:kinsoku w:val="0"/>
              <w:overflowPunct w:val="0"/>
              <w:spacing w:before="69"/>
              <w:ind w:right="119"/>
            </w:pPr>
            <w:r>
              <w:rPr>
                <w:color w:val="231F20"/>
                <w:sz w:val="16"/>
                <w:szCs w:val="16"/>
              </w:rPr>
              <w:t>rozpoznaje wzory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wszystkich wodorotlenków 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kwasów;</w:t>
            </w:r>
          </w:p>
          <w:p w:rsidR="00000000" w:rsidRDefault="004402CA">
            <w:pPr>
              <w:pStyle w:val="TableParagraph"/>
              <w:numPr>
                <w:ilvl w:val="0"/>
                <w:numId w:val="12"/>
              </w:numPr>
              <w:tabs>
                <w:tab w:val="left" w:pos="194"/>
              </w:tabs>
              <w:kinsoku w:val="0"/>
              <w:overflowPunct w:val="0"/>
              <w:ind w:right="93"/>
            </w:pPr>
            <w:r>
              <w:rPr>
                <w:color w:val="231F20"/>
                <w:sz w:val="16"/>
                <w:szCs w:val="16"/>
              </w:rPr>
              <w:t>zapisuje wzory sumaryczne</w:t>
            </w:r>
            <w:r>
              <w:rPr>
                <w:color w:val="231F20"/>
                <w:spacing w:val="-3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wodorotlenków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pierwiastków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2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2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grupy, Ca(OH)</w:t>
            </w:r>
            <w:r>
              <w:rPr>
                <w:color w:val="231F20"/>
                <w:sz w:val="16"/>
                <w:szCs w:val="16"/>
                <w:vertAlign w:val="subscript"/>
              </w:rPr>
              <w:t>2</w:t>
            </w:r>
            <w:r>
              <w:rPr>
                <w:color w:val="231F20"/>
                <w:sz w:val="16"/>
                <w:szCs w:val="16"/>
              </w:rPr>
              <w:t>,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podaje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ich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nazwy;</w:t>
            </w:r>
          </w:p>
          <w:p w:rsidR="00000000" w:rsidRDefault="004402CA">
            <w:pPr>
              <w:pStyle w:val="TableParagraph"/>
              <w:numPr>
                <w:ilvl w:val="0"/>
                <w:numId w:val="12"/>
              </w:numPr>
              <w:tabs>
                <w:tab w:val="left" w:pos="194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zapisuje równania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reakcji otrzymywania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 </w:t>
            </w:r>
            <w:r>
              <w:rPr>
                <w:color w:val="231F20"/>
                <w:sz w:val="16"/>
                <w:szCs w:val="16"/>
              </w:rPr>
              <w:t xml:space="preserve"> wodorotlenków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pierwiastków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2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grupy</w:t>
            </w:r>
          </w:p>
          <w:p w:rsidR="00000000" w:rsidRDefault="004402CA">
            <w:pPr>
              <w:pStyle w:val="TableParagraph"/>
              <w:numPr>
                <w:ilvl w:val="0"/>
                <w:numId w:val="124"/>
              </w:numPr>
              <w:kinsoku w:val="0"/>
              <w:overflowPunct w:val="0"/>
              <w:ind w:left="226" w:right="113" w:hanging="113"/>
            </w:pPr>
            <w:r>
              <w:rPr>
                <w:color w:val="231F20"/>
                <w:sz w:val="16"/>
                <w:szCs w:val="16"/>
              </w:rPr>
              <w:t>w fo</w:t>
            </w:r>
            <w:r>
              <w:rPr>
                <w:color w:val="231F20"/>
                <w:sz w:val="16"/>
                <w:szCs w:val="16"/>
              </w:rPr>
              <w:t>rmie cząsteczkowej;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wskazuje </w:t>
            </w:r>
            <w:r>
              <w:rPr>
                <w:color w:val="231F20"/>
                <w:sz w:val="16"/>
                <w:szCs w:val="16"/>
              </w:rPr>
              <w:t>na zastosowania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wskaźników, np.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fenoloftaleiny i</w:t>
            </w:r>
            <w:r>
              <w:rPr>
                <w:color w:val="231F20"/>
                <w:spacing w:val="-10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uniwersalnego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papierka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wskaźnikowego;</w:t>
            </w:r>
          </w:p>
          <w:p w:rsidR="00000000" w:rsidRDefault="004402CA">
            <w:pPr>
              <w:pStyle w:val="TableParagraph"/>
              <w:numPr>
                <w:ilvl w:val="0"/>
                <w:numId w:val="13"/>
              </w:numPr>
              <w:tabs>
                <w:tab w:val="left" w:pos="194"/>
              </w:tabs>
              <w:kinsoku w:val="0"/>
              <w:overflowPunct w:val="0"/>
              <w:ind w:right="138"/>
            </w:pPr>
            <w:r>
              <w:rPr>
                <w:color w:val="231F20"/>
                <w:spacing w:val="-1"/>
                <w:sz w:val="16"/>
                <w:szCs w:val="16"/>
              </w:rPr>
              <w:t>wyszukuje, porządkuje, porównuje i prezentuje</w:t>
            </w:r>
            <w:r>
              <w:rPr>
                <w:color w:val="231F20"/>
                <w:sz w:val="16"/>
                <w:szCs w:val="16"/>
              </w:rPr>
              <w:t xml:space="preserve"> informacje o zastosowaniach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niektórych wodorotlenków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pierwiastków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2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grupy;</w:t>
            </w:r>
          </w:p>
          <w:p w:rsidR="00000000" w:rsidRDefault="004402CA">
            <w:pPr>
              <w:pStyle w:val="TableParagraph"/>
              <w:numPr>
                <w:ilvl w:val="0"/>
                <w:numId w:val="13"/>
              </w:numPr>
              <w:tabs>
                <w:tab w:val="left" w:pos="194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pacing w:val="-1"/>
                <w:sz w:val="16"/>
                <w:szCs w:val="16"/>
              </w:rPr>
              <w:t>wyszukuje, porządku</w:t>
            </w:r>
            <w:r>
              <w:rPr>
                <w:color w:val="231F20"/>
                <w:spacing w:val="-1"/>
                <w:sz w:val="16"/>
                <w:szCs w:val="16"/>
              </w:rPr>
              <w:t>je, porównuje i prezentuje</w:t>
            </w:r>
            <w:r>
              <w:rPr>
                <w:color w:val="231F20"/>
                <w:sz w:val="16"/>
                <w:szCs w:val="16"/>
              </w:rPr>
              <w:t xml:space="preserve"> informacje o właściwościach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wodorotlenków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pierwiastków </w:t>
            </w:r>
            <w:r>
              <w:rPr>
                <w:color w:val="231F20"/>
                <w:spacing w:val="-1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 xml:space="preserve">2 grupy 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(np.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Ca(OH)</w:t>
            </w:r>
            <w:r>
              <w:rPr>
                <w:color w:val="231F20"/>
                <w:sz w:val="16"/>
                <w:szCs w:val="16"/>
                <w:vertAlign w:val="subscript"/>
              </w:rPr>
              <w:t>2</w:t>
            </w:r>
            <w:r>
              <w:rPr>
                <w:color w:val="231F20"/>
                <w:sz w:val="16"/>
                <w:szCs w:val="16"/>
              </w:rPr>
              <w:t>).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14"/>
              </w:numPr>
              <w:tabs>
                <w:tab w:val="left" w:pos="194"/>
              </w:tabs>
              <w:kinsoku w:val="0"/>
              <w:overflowPunct w:val="0"/>
              <w:spacing w:before="69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tłumaczy, jak zapisać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wzory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sumaryczne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wodorotlenków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pierwiastków</w:t>
            </w:r>
          </w:p>
          <w:p w:rsidR="00000000" w:rsidRDefault="004402CA">
            <w:pPr>
              <w:pStyle w:val="TableParagraph"/>
              <w:kinsoku w:val="0"/>
              <w:overflowPunct w:val="0"/>
              <w:ind w:right="637" w:firstLine="0"/>
            </w:pPr>
            <w:r>
              <w:rPr>
                <w:color w:val="231F20"/>
                <w:sz w:val="16"/>
                <w:szCs w:val="16"/>
              </w:rPr>
              <w:t>2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grupy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bezbłędnie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podaje ich nazwy;</w:t>
            </w:r>
          </w:p>
          <w:p w:rsidR="00000000" w:rsidRDefault="004402CA">
            <w:pPr>
              <w:pStyle w:val="TableParagraph"/>
              <w:numPr>
                <w:ilvl w:val="0"/>
                <w:numId w:val="14"/>
              </w:numPr>
              <w:tabs>
                <w:tab w:val="left" w:pos="194"/>
              </w:tabs>
              <w:kinsoku w:val="0"/>
              <w:overflowPunct w:val="0"/>
              <w:ind w:right="94"/>
            </w:pPr>
            <w:r>
              <w:rPr>
                <w:color w:val="231F20"/>
                <w:sz w:val="16"/>
                <w:szCs w:val="16"/>
              </w:rPr>
              <w:t>projektuje doświadczenie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zbadać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rozpuszczalność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wybranego wodorotlenku 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pierwiastka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2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grupy;</w:t>
            </w:r>
          </w:p>
          <w:p w:rsidR="00000000" w:rsidRDefault="004402CA">
            <w:pPr>
              <w:pStyle w:val="TableParagraph"/>
              <w:numPr>
                <w:ilvl w:val="0"/>
                <w:numId w:val="14"/>
              </w:numPr>
              <w:tabs>
                <w:tab w:val="left" w:pos="194"/>
              </w:tabs>
              <w:kinsoku w:val="0"/>
              <w:overflowPunct w:val="0"/>
              <w:ind w:right="142"/>
            </w:pPr>
            <w:r>
              <w:rPr>
                <w:color w:val="231F20"/>
                <w:sz w:val="16"/>
                <w:szCs w:val="16"/>
              </w:rPr>
              <w:t>projektuje doświadczenie,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6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wyniku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którego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metalu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5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2 grupy można otrzymać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wodorotlenek;</w:t>
            </w:r>
          </w:p>
          <w:p w:rsidR="00000000" w:rsidRDefault="004402CA">
            <w:pPr>
              <w:pStyle w:val="TableParagraph"/>
              <w:numPr>
                <w:ilvl w:val="0"/>
                <w:numId w:val="14"/>
              </w:numPr>
              <w:tabs>
                <w:tab w:val="left" w:pos="194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podaje obserwacje do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doświadczeń </w:t>
            </w:r>
            <w:r>
              <w:rPr>
                <w:color w:val="231F20"/>
                <w:sz w:val="16"/>
                <w:szCs w:val="16"/>
              </w:rPr>
              <w:t>przeprowadzanych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 lekcji;</w:t>
            </w:r>
          </w:p>
          <w:p w:rsidR="00000000" w:rsidRDefault="004402CA">
            <w:pPr>
              <w:pStyle w:val="TableParagraph"/>
              <w:numPr>
                <w:ilvl w:val="0"/>
                <w:numId w:val="14"/>
              </w:numPr>
              <w:tabs>
                <w:tab w:val="left" w:pos="194"/>
              </w:tabs>
              <w:kinsoku w:val="0"/>
              <w:overflowPunct w:val="0"/>
              <w:ind w:right="380"/>
            </w:pPr>
            <w:r>
              <w:rPr>
                <w:color w:val="231F20"/>
                <w:spacing w:val="-1"/>
                <w:sz w:val="16"/>
                <w:szCs w:val="16"/>
              </w:rPr>
              <w:t>porównuje właściwości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wodorotlenków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pierwi</w:t>
            </w:r>
            <w:r>
              <w:rPr>
                <w:color w:val="231F20"/>
                <w:sz w:val="16"/>
                <w:szCs w:val="16"/>
              </w:rPr>
              <w:t>astków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2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grupy;</w:t>
            </w:r>
          </w:p>
          <w:p w:rsidR="00000000" w:rsidRDefault="004402CA">
            <w:pPr>
              <w:pStyle w:val="TableParagraph"/>
              <w:numPr>
                <w:ilvl w:val="0"/>
                <w:numId w:val="14"/>
              </w:numPr>
              <w:tabs>
                <w:tab w:val="left" w:pos="194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rozróżnia pojęcia zasada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wapniowa a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wodorotlenek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wapnia.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15"/>
              </w:numPr>
              <w:tabs>
                <w:tab w:val="left" w:pos="194"/>
              </w:tabs>
              <w:kinsoku w:val="0"/>
              <w:overflowPunct w:val="0"/>
              <w:spacing w:before="69"/>
              <w:ind w:right="180"/>
            </w:pPr>
            <w:r>
              <w:rPr>
                <w:color w:val="231F20"/>
                <w:sz w:val="16"/>
                <w:szCs w:val="16"/>
              </w:rPr>
              <w:t>projektuje i przeprowadza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doświadczenia, w wyniku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których można otrzymać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wodorotlenek </w:t>
            </w:r>
            <w:r>
              <w:rPr>
                <w:color w:val="231F20"/>
                <w:sz w:val="16"/>
                <w:szCs w:val="16"/>
              </w:rPr>
              <w:t>pierwiastka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     </w:t>
            </w:r>
            <w:r>
              <w:rPr>
                <w:color w:val="231F20"/>
                <w:spacing w:val="-36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2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grupy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(Ca(OH)</w:t>
            </w:r>
            <w:r>
              <w:rPr>
                <w:color w:val="231F20"/>
                <w:sz w:val="16"/>
                <w:szCs w:val="16"/>
                <w:vertAlign w:val="subscript"/>
              </w:rPr>
              <w:t>2</w:t>
            </w:r>
            <w:r>
              <w:rPr>
                <w:color w:val="231F20"/>
                <w:sz w:val="16"/>
                <w:szCs w:val="16"/>
              </w:rPr>
              <w:t>);</w:t>
            </w:r>
          </w:p>
          <w:p w:rsidR="00000000" w:rsidRDefault="004402CA">
            <w:pPr>
              <w:pStyle w:val="TableParagraph"/>
              <w:numPr>
                <w:ilvl w:val="0"/>
                <w:numId w:val="15"/>
              </w:numPr>
              <w:tabs>
                <w:tab w:val="left" w:pos="194"/>
              </w:tabs>
              <w:kinsoku w:val="0"/>
              <w:overflowPunct w:val="0"/>
              <w:ind w:right="227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rozróżnia </w:t>
            </w:r>
            <w:r>
              <w:rPr>
                <w:color w:val="231F20"/>
                <w:sz w:val="16"/>
                <w:szCs w:val="16"/>
              </w:rPr>
              <w:t>doświadczalnie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roztwory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kwasów</w:t>
            </w:r>
          </w:p>
          <w:p w:rsidR="00000000" w:rsidRDefault="004402CA">
            <w:pPr>
              <w:pStyle w:val="TableParagraph"/>
              <w:kinsoku w:val="0"/>
              <w:overflowPunct w:val="0"/>
              <w:ind w:right="540" w:firstLine="0"/>
            </w:pPr>
            <w:r>
              <w:rPr>
                <w:color w:val="231F20"/>
                <w:sz w:val="16"/>
                <w:szCs w:val="16"/>
              </w:rPr>
              <w:t>i wodorotlenków za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2"/>
                <w:sz w:val="16"/>
                <w:szCs w:val="16"/>
              </w:rPr>
              <w:t>pomocą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2"/>
                <w:sz w:val="16"/>
                <w:szCs w:val="16"/>
              </w:rPr>
              <w:t>wskaźników.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69"/>
              <w:ind w:left="192" w:right="57" w:hanging="113"/>
            </w:pPr>
            <w:r>
              <w:rPr>
                <w:color w:val="231F20"/>
                <w:spacing w:val="-1"/>
                <w:sz w:val="16"/>
                <w:szCs w:val="16"/>
              </w:rPr>
              <w:t>–</w:t>
            </w:r>
            <w:r>
              <w:rPr>
                <w:rFonts w:eastAsia="Celias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projektuje i przeprowadza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doświadczenie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otrzymać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wybrany wodorotlenek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pierwiastka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2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grupy i uwzględnia zasady</w:t>
            </w:r>
            <w:r>
              <w:rPr>
                <w:color w:val="231F20"/>
                <w:spacing w:val="-3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bezpieczeństwa;</w:t>
            </w:r>
          </w:p>
          <w:p w:rsidR="00000000" w:rsidRDefault="004402CA">
            <w:pPr>
              <w:pStyle w:val="TableParagraph"/>
              <w:kinsoku w:val="0"/>
              <w:overflowPunct w:val="0"/>
              <w:ind w:right="155"/>
            </w:pPr>
            <w:r>
              <w:rPr>
                <w:color w:val="231F20"/>
                <w:spacing w:val="-1"/>
                <w:sz w:val="16"/>
                <w:szCs w:val="16"/>
              </w:rPr>
              <w:t>–</w:t>
            </w:r>
            <w:r>
              <w:rPr>
                <w:rFonts w:eastAsia="Celias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przewiduje </w:t>
            </w:r>
            <w:r>
              <w:rPr>
                <w:color w:val="231F20"/>
                <w:sz w:val="16"/>
                <w:szCs w:val="16"/>
              </w:rPr>
              <w:t>efekty reakcji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chemicznej prowadzącej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otrzymania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dowolnego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wodorotlenku pierwias</w:t>
            </w:r>
            <w:r>
              <w:rPr>
                <w:color w:val="231F20"/>
                <w:sz w:val="16"/>
                <w:szCs w:val="16"/>
              </w:rPr>
              <w:t>tka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6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2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grupy.</w:t>
            </w:r>
          </w:p>
        </w:tc>
      </w:tr>
      <w:tr w:rsidR="00000000">
        <w:trPr>
          <w:trHeight w:val="4016"/>
        </w:trPr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94"/>
              <w:ind w:left="45" w:right="38" w:firstLine="0"/>
              <w:jc w:val="center"/>
            </w:pPr>
            <w:r>
              <w:rPr>
                <w:color w:val="231F20"/>
                <w:sz w:val="16"/>
                <w:szCs w:val="16"/>
              </w:rPr>
              <w:t>4, 5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94"/>
              <w:ind w:left="77" w:right="274" w:firstLine="0"/>
            </w:pPr>
            <w:r>
              <w:rPr>
                <w:color w:val="231F20"/>
                <w:sz w:val="16"/>
                <w:szCs w:val="16"/>
              </w:rPr>
              <w:t>Wodorotlenki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nierozpuszczalne </w:t>
            </w:r>
            <w:r>
              <w:rPr>
                <w:color w:val="231F20"/>
                <w:sz w:val="16"/>
                <w:szCs w:val="16"/>
              </w:rPr>
              <w:br/>
              <w:t>w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wodzie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16"/>
              </w:numPr>
              <w:tabs>
                <w:tab w:val="left" w:pos="194"/>
              </w:tabs>
              <w:kinsoku w:val="0"/>
              <w:overflowPunct w:val="0"/>
              <w:spacing w:before="94"/>
              <w:ind w:right="846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rozpoznaje </w:t>
            </w:r>
            <w:r>
              <w:rPr>
                <w:color w:val="231F20"/>
                <w:sz w:val="16"/>
                <w:szCs w:val="16"/>
              </w:rPr>
              <w:t>wzory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wodorotlenków;</w:t>
            </w:r>
          </w:p>
          <w:p w:rsidR="00000000" w:rsidRDefault="004402CA">
            <w:pPr>
              <w:pStyle w:val="TableParagraph"/>
              <w:numPr>
                <w:ilvl w:val="0"/>
                <w:numId w:val="16"/>
              </w:numPr>
              <w:tabs>
                <w:tab w:val="left" w:pos="194"/>
              </w:tabs>
              <w:kinsoku w:val="0"/>
              <w:overflowPunct w:val="0"/>
              <w:ind w:hanging="115"/>
            </w:pPr>
            <w:r>
              <w:rPr>
                <w:color w:val="231F20"/>
                <w:sz w:val="16"/>
                <w:szCs w:val="16"/>
              </w:rPr>
              <w:t>definiuje pojęcie: osad;</w:t>
            </w:r>
          </w:p>
          <w:p w:rsidR="00000000" w:rsidRDefault="004402CA">
            <w:pPr>
              <w:pStyle w:val="TableParagraph"/>
              <w:numPr>
                <w:ilvl w:val="0"/>
                <w:numId w:val="16"/>
              </w:numPr>
              <w:tabs>
                <w:tab w:val="left" w:pos="194"/>
              </w:tabs>
              <w:kinsoku w:val="0"/>
              <w:overflowPunct w:val="0"/>
              <w:ind w:right="93"/>
            </w:pPr>
            <w:r>
              <w:rPr>
                <w:color w:val="231F20"/>
                <w:sz w:val="16"/>
                <w:szCs w:val="16"/>
              </w:rPr>
              <w:t>zapisuje wzory sumaryczne</w:t>
            </w:r>
            <w:r>
              <w:rPr>
                <w:color w:val="231F20"/>
                <w:spacing w:val="-3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wodorotlenków: Al(OH)</w:t>
            </w:r>
            <w:r>
              <w:rPr>
                <w:color w:val="231F20"/>
                <w:sz w:val="16"/>
                <w:szCs w:val="16"/>
                <w:vertAlign w:val="subscript"/>
              </w:rPr>
              <w:t>3</w:t>
            </w:r>
            <w:r>
              <w:rPr>
                <w:color w:val="231F20"/>
                <w:sz w:val="16"/>
                <w:szCs w:val="16"/>
              </w:rPr>
              <w:t>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Cu(OH)</w:t>
            </w:r>
            <w:r>
              <w:rPr>
                <w:color w:val="231F20"/>
                <w:sz w:val="16"/>
                <w:szCs w:val="16"/>
                <w:vertAlign w:val="subscript"/>
              </w:rPr>
              <w:t>2</w:t>
            </w:r>
            <w:r>
              <w:rPr>
                <w:color w:val="231F20"/>
                <w:sz w:val="16"/>
                <w:szCs w:val="16"/>
              </w:rPr>
              <w:t>;</w:t>
            </w:r>
          </w:p>
          <w:p w:rsidR="00000000" w:rsidRDefault="004402CA">
            <w:pPr>
              <w:pStyle w:val="TableParagraph"/>
              <w:numPr>
                <w:ilvl w:val="0"/>
                <w:numId w:val="16"/>
              </w:numPr>
              <w:tabs>
                <w:tab w:val="left" w:pos="194"/>
              </w:tabs>
              <w:kinsoku w:val="0"/>
              <w:overflowPunct w:val="0"/>
              <w:ind w:left="226" w:right="113" w:hanging="113"/>
            </w:pPr>
            <w:r>
              <w:rPr>
                <w:color w:val="231F20"/>
                <w:sz w:val="16"/>
                <w:szCs w:val="16"/>
              </w:rPr>
              <w:t>odczytuje z tabeli rozpuszczalności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wodorotlenków </w:t>
            </w:r>
            <w:r>
              <w:rPr>
                <w:color w:val="231F20"/>
                <w:sz w:val="16"/>
                <w:szCs w:val="16"/>
              </w:rPr>
              <w:br/>
              <w:t xml:space="preserve">i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rozpuszczalność </w:t>
            </w:r>
            <w:r>
              <w:rPr>
                <w:color w:val="231F20"/>
                <w:sz w:val="16"/>
                <w:szCs w:val="16"/>
              </w:rPr>
              <w:t>danego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</w:t>
            </w:r>
            <w:r>
              <w:rPr>
                <w:color w:val="231F20"/>
                <w:sz w:val="16"/>
                <w:szCs w:val="16"/>
              </w:rPr>
              <w:t>rotlenku;</w:t>
            </w:r>
          </w:p>
          <w:p w:rsidR="00000000" w:rsidRDefault="004402CA">
            <w:pPr>
              <w:pStyle w:val="TableParagraph"/>
              <w:numPr>
                <w:ilvl w:val="0"/>
                <w:numId w:val="16"/>
              </w:numPr>
              <w:tabs>
                <w:tab w:val="left" w:pos="194"/>
              </w:tabs>
              <w:kinsoku w:val="0"/>
              <w:overflowPunct w:val="0"/>
              <w:ind w:right="369"/>
            </w:pPr>
            <w:r>
              <w:rPr>
                <w:color w:val="231F20"/>
                <w:sz w:val="16"/>
                <w:szCs w:val="16"/>
              </w:rPr>
              <w:t>opisuje wygląd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wodorotlenku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miedzi(II).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17"/>
              </w:numPr>
              <w:tabs>
                <w:tab w:val="left" w:pos="194"/>
              </w:tabs>
              <w:kinsoku w:val="0"/>
              <w:overflowPunct w:val="0"/>
              <w:spacing w:before="94"/>
              <w:ind w:right="93"/>
            </w:pPr>
            <w:r>
              <w:rPr>
                <w:color w:val="231F20"/>
                <w:sz w:val="16"/>
                <w:szCs w:val="16"/>
              </w:rPr>
              <w:t>zapisuje wzory sumaryczne</w:t>
            </w:r>
            <w:r>
              <w:rPr>
                <w:color w:val="231F20"/>
                <w:spacing w:val="-3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wodorotlenków: Al(OH)</w:t>
            </w:r>
            <w:r>
              <w:rPr>
                <w:color w:val="231F20"/>
                <w:sz w:val="16"/>
                <w:szCs w:val="16"/>
                <w:vertAlign w:val="subscript"/>
              </w:rPr>
              <w:t>3</w:t>
            </w:r>
            <w:r>
              <w:rPr>
                <w:color w:val="231F20"/>
                <w:sz w:val="16"/>
                <w:szCs w:val="16"/>
              </w:rPr>
              <w:t>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Cu(OH)</w:t>
            </w:r>
            <w:r>
              <w:rPr>
                <w:color w:val="231F20"/>
                <w:sz w:val="16"/>
                <w:szCs w:val="16"/>
                <w:vertAlign w:val="subscript"/>
              </w:rPr>
              <w:t>2</w:t>
            </w:r>
            <w:r>
              <w:rPr>
                <w:color w:val="231F20"/>
                <w:sz w:val="16"/>
                <w:szCs w:val="16"/>
              </w:rPr>
              <w:t>, oraz podaje ich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nazwy;</w:t>
            </w:r>
          </w:p>
          <w:p w:rsidR="00000000" w:rsidRDefault="004402CA">
            <w:pPr>
              <w:pStyle w:val="TableParagraph"/>
              <w:numPr>
                <w:ilvl w:val="0"/>
                <w:numId w:val="17"/>
              </w:numPr>
              <w:tabs>
                <w:tab w:val="left" w:pos="194"/>
              </w:tabs>
              <w:kinsoku w:val="0"/>
              <w:overflowPunct w:val="0"/>
              <w:ind w:right="78"/>
            </w:pPr>
            <w:r>
              <w:rPr>
                <w:color w:val="231F20"/>
                <w:spacing w:val="-1"/>
                <w:sz w:val="16"/>
                <w:szCs w:val="16"/>
              </w:rPr>
              <w:t>wyszukuje, porządkuje, porównuje i prezentuje</w:t>
            </w:r>
            <w:r>
              <w:rPr>
                <w:color w:val="231F20"/>
                <w:sz w:val="16"/>
                <w:szCs w:val="16"/>
              </w:rPr>
              <w:t xml:space="preserve"> informacje o właściwościach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wodorotlenków i </w:t>
            </w:r>
            <w:r>
              <w:rPr>
                <w:color w:val="231F20"/>
                <w:spacing w:val="-1"/>
                <w:sz w:val="16"/>
                <w:szCs w:val="16"/>
              </w:rPr>
              <w:t>wynikających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6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z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n</w:t>
            </w:r>
            <w:r>
              <w:rPr>
                <w:color w:val="231F20"/>
                <w:sz w:val="16"/>
                <w:szCs w:val="16"/>
              </w:rPr>
              <w:t>ich zastosowań;</w:t>
            </w:r>
          </w:p>
          <w:p w:rsidR="00000000" w:rsidRDefault="004402CA">
            <w:pPr>
              <w:pStyle w:val="TableParagraph"/>
              <w:numPr>
                <w:ilvl w:val="0"/>
                <w:numId w:val="17"/>
              </w:numPr>
              <w:tabs>
                <w:tab w:val="left" w:pos="194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z</w:t>
            </w:r>
            <w:r>
              <w:rPr>
                <w:color w:val="231F20"/>
                <w:sz w:val="16"/>
                <w:szCs w:val="16"/>
              </w:rPr>
              <w:t>apisuje równania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reakcji otrzymywania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 </w:t>
            </w:r>
            <w:r>
              <w:rPr>
                <w:color w:val="231F20"/>
                <w:sz w:val="16"/>
                <w:szCs w:val="16"/>
              </w:rPr>
              <w:t xml:space="preserve"> wodorotlenku trudno 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rozpuszczalnego</w:t>
            </w:r>
          </w:p>
          <w:p w:rsidR="00000000" w:rsidRDefault="004402CA">
            <w:pPr>
              <w:pStyle w:val="TableParagraph"/>
              <w:kinsoku w:val="0"/>
              <w:overflowPunct w:val="0"/>
              <w:ind w:right="340" w:firstLine="0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w formie </w:t>
            </w:r>
            <w:r>
              <w:rPr>
                <w:color w:val="231F20"/>
                <w:sz w:val="16"/>
                <w:szCs w:val="16"/>
              </w:rPr>
              <w:t>cząsteczkowej</w:t>
            </w:r>
            <w:r>
              <w:rPr>
                <w:color w:val="231F20"/>
                <w:spacing w:val="-37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7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(np.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Cu(OH)</w:t>
            </w:r>
            <w:r>
              <w:rPr>
                <w:color w:val="231F20"/>
                <w:sz w:val="16"/>
                <w:szCs w:val="16"/>
                <w:vertAlign w:val="subscript"/>
              </w:rPr>
              <w:t>2</w:t>
            </w:r>
            <w:r>
              <w:rPr>
                <w:color w:val="231F20"/>
                <w:sz w:val="16"/>
                <w:szCs w:val="16"/>
              </w:rPr>
              <w:t>);</w:t>
            </w:r>
          </w:p>
          <w:p w:rsidR="00000000" w:rsidRDefault="004402CA">
            <w:pPr>
              <w:pStyle w:val="TableParagraph"/>
              <w:numPr>
                <w:ilvl w:val="0"/>
                <w:numId w:val="17"/>
              </w:numPr>
              <w:tabs>
                <w:tab w:val="left" w:pos="194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odczytuje równania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reakcji otrzymywania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 </w:t>
            </w:r>
            <w:r>
              <w:rPr>
                <w:color w:val="231F20"/>
                <w:sz w:val="16"/>
                <w:szCs w:val="16"/>
              </w:rPr>
              <w:t xml:space="preserve"> wodorotlenku trudno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rozpuszczalnego</w:t>
            </w:r>
          </w:p>
          <w:p w:rsidR="00000000" w:rsidRDefault="004402CA">
            <w:pPr>
              <w:pStyle w:val="TableParagraph"/>
              <w:kinsoku w:val="0"/>
              <w:overflowPunct w:val="0"/>
              <w:ind w:right="340" w:firstLine="0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w formie </w:t>
            </w:r>
            <w:r>
              <w:rPr>
                <w:color w:val="231F20"/>
                <w:sz w:val="16"/>
                <w:szCs w:val="16"/>
              </w:rPr>
              <w:t>cząsteczkowej</w:t>
            </w:r>
            <w:r>
              <w:rPr>
                <w:color w:val="231F20"/>
                <w:spacing w:val="-37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7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(np.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Cu(OH)</w:t>
            </w:r>
            <w:r>
              <w:rPr>
                <w:color w:val="231F20"/>
                <w:sz w:val="16"/>
                <w:szCs w:val="16"/>
                <w:vertAlign w:val="subscript"/>
              </w:rPr>
              <w:t>2</w:t>
            </w:r>
            <w:r>
              <w:rPr>
                <w:color w:val="231F20"/>
                <w:sz w:val="16"/>
                <w:szCs w:val="16"/>
              </w:rPr>
              <w:t>).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18"/>
              </w:numPr>
              <w:tabs>
                <w:tab w:val="left" w:pos="194"/>
              </w:tabs>
              <w:kinsoku w:val="0"/>
              <w:overflowPunct w:val="0"/>
              <w:spacing w:before="94"/>
              <w:ind w:right="166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projektuje </w:t>
            </w:r>
            <w:r>
              <w:rPr>
                <w:color w:val="231F20"/>
                <w:sz w:val="16"/>
                <w:szCs w:val="16"/>
              </w:rPr>
              <w:t>doświadczen</w:t>
            </w:r>
            <w:r>
              <w:rPr>
                <w:color w:val="231F20"/>
                <w:sz w:val="16"/>
                <w:szCs w:val="16"/>
              </w:rPr>
              <w:t>ia,</w:t>
            </w:r>
            <w:r>
              <w:rPr>
                <w:color w:val="231F20"/>
                <w:sz w:val="16"/>
                <w:szCs w:val="16"/>
              </w:rPr>
              <w:br/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 wyniku których można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otrzymać wodorotlenek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trudno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rozpuszczalny</w:t>
            </w:r>
          </w:p>
          <w:p w:rsidR="00000000" w:rsidRDefault="004402CA">
            <w:pPr>
              <w:pStyle w:val="TableParagraph"/>
              <w:kinsoku w:val="0"/>
              <w:overflowPunct w:val="0"/>
              <w:ind w:firstLine="0"/>
            </w:pP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wodzie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(Cu(OH)</w:t>
            </w:r>
            <w:r>
              <w:rPr>
                <w:color w:val="231F20"/>
                <w:sz w:val="16"/>
                <w:szCs w:val="16"/>
                <w:vertAlign w:val="subscript"/>
              </w:rPr>
              <w:t>2</w:t>
            </w:r>
            <w:r>
              <w:rPr>
                <w:color w:val="231F20"/>
                <w:sz w:val="16"/>
                <w:szCs w:val="16"/>
              </w:rPr>
              <w:t>);</w:t>
            </w:r>
          </w:p>
          <w:p w:rsidR="00000000" w:rsidRDefault="004402CA">
            <w:pPr>
              <w:pStyle w:val="TableParagraph"/>
              <w:numPr>
                <w:ilvl w:val="0"/>
                <w:numId w:val="18"/>
              </w:numPr>
              <w:tabs>
                <w:tab w:val="left" w:pos="194"/>
              </w:tabs>
              <w:kinsoku w:val="0"/>
              <w:overflowPunct w:val="0"/>
              <w:ind w:right="197"/>
            </w:pPr>
            <w:r>
              <w:rPr>
                <w:color w:val="231F20"/>
                <w:sz w:val="16"/>
                <w:szCs w:val="16"/>
              </w:rPr>
              <w:t>projektuje i przeprowadza doświadczenie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otrzymać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trudno rozpuszczalny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wodorotlenek</w:t>
            </w:r>
            <w:r>
              <w:rPr>
                <w:color w:val="231F20"/>
                <w:sz w:val="16"/>
                <w:szCs w:val="16"/>
              </w:rPr>
              <w:t>;</w:t>
            </w:r>
          </w:p>
          <w:p w:rsidR="00000000" w:rsidRDefault="004402CA">
            <w:pPr>
              <w:pStyle w:val="TableParagraph"/>
              <w:numPr>
                <w:ilvl w:val="0"/>
                <w:numId w:val="18"/>
              </w:numPr>
              <w:tabs>
                <w:tab w:val="left" w:pos="194"/>
              </w:tabs>
              <w:kinsoku w:val="0"/>
              <w:overflowPunct w:val="0"/>
              <w:ind w:right="233"/>
            </w:pPr>
            <w:r>
              <w:rPr>
                <w:color w:val="231F20"/>
                <w:sz w:val="16"/>
                <w:szCs w:val="16"/>
              </w:rPr>
              <w:t>podaje obserwacje do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doświadczeń </w:t>
            </w:r>
            <w:r>
              <w:rPr>
                <w:color w:val="231F20"/>
                <w:sz w:val="16"/>
                <w:szCs w:val="16"/>
              </w:rPr>
              <w:t>przeprowadzanych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 lekcji;</w:t>
            </w:r>
          </w:p>
          <w:p w:rsidR="00000000" w:rsidRDefault="004402CA">
            <w:pPr>
              <w:pStyle w:val="TableParagraph"/>
              <w:numPr>
                <w:ilvl w:val="0"/>
                <w:numId w:val="18"/>
              </w:numPr>
              <w:tabs>
                <w:tab w:val="left" w:pos="194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zapisuje</w:t>
            </w:r>
            <w:r>
              <w:rPr>
                <w:color w:val="231F20"/>
                <w:sz w:val="16"/>
                <w:szCs w:val="16"/>
              </w:rPr>
              <w:t xml:space="preserve"> odpowiednie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równania reakcji otrzy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mywania wodorotlenków </w:t>
            </w: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formie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cząsteczkowej.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19"/>
              </w:numPr>
              <w:tabs>
                <w:tab w:val="left" w:pos="194"/>
              </w:tabs>
              <w:kinsoku w:val="0"/>
              <w:overflowPunct w:val="0"/>
              <w:spacing w:before="94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przeprowadza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doświadczenia, </w:t>
            </w:r>
            <w:r>
              <w:rPr>
                <w:color w:val="231F20"/>
                <w:sz w:val="16"/>
                <w:szCs w:val="16"/>
              </w:rPr>
              <w:br/>
              <w:t>w wyniku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których można otrzymać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wodorotlenek trudno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rozpuszczalny w wodzie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1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(Cu(OH)</w:t>
            </w:r>
            <w:r>
              <w:rPr>
                <w:color w:val="231F20"/>
                <w:sz w:val="16"/>
                <w:szCs w:val="16"/>
                <w:vertAlign w:val="subscript"/>
              </w:rPr>
              <w:t>2</w:t>
            </w:r>
            <w:r>
              <w:rPr>
                <w:color w:val="231F20"/>
                <w:sz w:val="16"/>
                <w:szCs w:val="16"/>
              </w:rPr>
              <w:t>);</w:t>
            </w:r>
          </w:p>
          <w:p w:rsidR="00000000" w:rsidRDefault="004402CA">
            <w:pPr>
              <w:pStyle w:val="TableParagraph"/>
              <w:numPr>
                <w:ilvl w:val="0"/>
                <w:numId w:val="19"/>
              </w:numPr>
              <w:tabs>
                <w:tab w:val="left" w:pos="194"/>
              </w:tabs>
              <w:kinsoku w:val="0"/>
              <w:overflowPunct w:val="0"/>
              <w:ind w:left="226" w:right="113" w:hanging="113"/>
            </w:pPr>
            <w:r>
              <w:rPr>
                <w:color w:val="231F20"/>
                <w:sz w:val="16"/>
                <w:szCs w:val="16"/>
              </w:rPr>
              <w:t>analizuje właściwości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fizyczne wodorotlenków</w:t>
            </w:r>
            <w:r>
              <w:rPr>
                <w:color w:val="231F20"/>
                <w:sz w:val="16"/>
                <w:szCs w:val="16"/>
              </w:rPr>
              <w:t>;</w:t>
            </w:r>
          </w:p>
          <w:p w:rsidR="00000000" w:rsidRDefault="004402CA">
            <w:pPr>
              <w:pStyle w:val="TableParagraph"/>
              <w:numPr>
                <w:ilvl w:val="0"/>
                <w:numId w:val="19"/>
              </w:numPr>
              <w:tabs>
                <w:tab w:val="left" w:pos="194"/>
              </w:tabs>
              <w:kinsoku w:val="0"/>
              <w:overflowPunct w:val="0"/>
              <w:ind w:right="234"/>
              <w:jc w:val="both"/>
            </w:pPr>
            <w:r>
              <w:rPr>
                <w:color w:val="231F20"/>
                <w:spacing w:val="-1"/>
                <w:sz w:val="16"/>
                <w:szCs w:val="16"/>
              </w:rPr>
              <w:t>identyfikuje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wodorotlenki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 podstawie podanego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opisu;</w:t>
            </w:r>
          </w:p>
          <w:p w:rsidR="00000000" w:rsidRDefault="004402CA">
            <w:pPr>
              <w:pStyle w:val="TableParagraph"/>
              <w:numPr>
                <w:ilvl w:val="0"/>
                <w:numId w:val="19"/>
              </w:numPr>
              <w:tabs>
                <w:tab w:val="left" w:pos="194"/>
              </w:tabs>
              <w:kinsoku w:val="0"/>
              <w:overflowPunct w:val="0"/>
              <w:ind w:left="192" w:right="57" w:hanging="113"/>
              <w:jc w:val="both"/>
            </w:pPr>
            <w:r>
              <w:rPr>
                <w:color w:val="231F20"/>
                <w:sz w:val="16"/>
                <w:szCs w:val="16"/>
              </w:rPr>
              <w:t>podaje przykłady metali,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6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które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 połączeniu</w:t>
            </w:r>
          </w:p>
          <w:p w:rsidR="00000000" w:rsidRDefault="004402CA">
            <w:pPr>
              <w:pStyle w:val="TableParagraph"/>
              <w:kinsoku w:val="0"/>
              <w:overflowPunct w:val="0"/>
              <w:ind w:right="324" w:firstLine="0"/>
            </w:pPr>
            <w:r>
              <w:rPr>
                <w:color w:val="231F20"/>
                <w:sz w:val="16"/>
                <w:szCs w:val="16"/>
              </w:rPr>
              <w:t>z wodą nie pozwolą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otrzymać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wodorotlenku.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20"/>
              </w:numPr>
              <w:tabs>
                <w:tab w:val="left" w:pos="194"/>
              </w:tabs>
              <w:kinsoku w:val="0"/>
              <w:overflowPunct w:val="0"/>
              <w:spacing w:before="94"/>
              <w:ind w:right="159"/>
            </w:pPr>
            <w:r>
              <w:rPr>
                <w:color w:val="231F20"/>
                <w:sz w:val="16"/>
                <w:szCs w:val="16"/>
              </w:rPr>
              <w:t>przewiduje efekty reakcji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chemicznej prowadzącej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otrzymania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dowolnego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wodorotlenku;</w:t>
            </w:r>
          </w:p>
          <w:p w:rsidR="00000000" w:rsidRDefault="004402CA">
            <w:pPr>
              <w:pStyle w:val="TableParagraph"/>
              <w:numPr>
                <w:ilvl w:val="0"/>
                <w:numId w:val="20"/>
              </w:numPr>
              <w:tabs>
                <w:tab w:val="left" w:pos="194"/>
              </w:tabs>
              <w:kinsoku w:val="0"/>
              <w:overflowPunct w:val="0"/>
              <w:ind w:right="197"/>
            </w:pPr>
            <w:r>
              <w:rPr>
                <w:color w:val="231F20"/>
                <w:sz w:val="16"/>
                <w:szCs w:val="16"/>
              </w:rPr>
              <w:t>projektuje</w:t>
            </w:r>
            <w:r>
              <w:rPr>
                <w:color w:val="231F20"/>
                <w:spacing w:val="-10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przeprowadza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doświadczeni</w:t>
            </w:r>
            <w:r>
              <w:rPr>
                <w:color w:val="231F20"/>
                <w:sz w:val="16"/>
                <w:szCs w:val="16"/>
              </w:rPr>
              <w:t>a, w wyniku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których można otrzymać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dowolny wodorotlenek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trudno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rozpuszczalny</w:t>
            </w:r>
          </w:p>
          <w:p w:rsidR="00000000" w:rsidRDefault="004402CA">
            <w:pPr>
              <w:pStyle w:val="TableParagraph"/>
              <w:kinsoku w:val="0"/>
              <w:overflowPunct w:val="0"/>
              <w:ind w:firstLine="0"/>
            </w:pP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wodzie.</w:t>
            </w:r>
          </w:p>
        </w:tc>
      </w:tr>
    </w:tbl>
    <w:p w:rsidR="00000000" w:rsidRDefault="004402CA">
      <w:pPr>
        <w:pStyle w:val="Tekstpodstawowy"/>
        <w:kinsoku w:val="0"/>
        <w:overflowPunct w:val="0"/>
        <w:spacing w:before="4"/>
        <w:rPr>
          <w:rFonts w:ascii="Celias" w:hAnsi="Celias" w:cs="Celias"/>
          <w:b/>
          <w:bCs/>
          <w:sz w:val="5"/>
          <w:szCs w:val="5"/>
          <w:lang w:val="pl-PL" w:eastAsia="pl-PL"/>
        </w:rPr>
        <w:sectPr w:rsidR="00000000">
          <w:footerReference w:type="even" r:id="rId7"/>
          <w:footerReference w:type="default" r:id="rId8"/>
          <w:footerReference w:type="first" r:id="rId9"/>
          <w:pgSz w:w="15600" w:h="11630" w:orient="landscape"/>
          <w:pgMar w:top="840" w:right="460" w:bottom="438" w:left="740" w:header="708" w:footer="382" w:gutter="0"/>
          <w:cols w:space="708"/>
          <w:docGrid w:linePitch="360"/>
        </w:sectPr>
      </w:pPr>
      <w:r>
        <w:pict>
          <v:shape id="_x0000_s2051" style="position:absolute;margin-left:729.75pt;margin-top:65.75pt;width:20.5pt;height:5.6pt;z-index:251658240;mso-wrap-style:none;mso-position-horizontal:absolute;mso-position-horizontal-relative:page;mso-position-vertical:absolute;mso-position-vertical-relative:text;v-text-anchor:middle" coordsize="410,112" path="m409,24hhl409,17r,-7l406,4,402,r-9,l366,5r-32,9l302,27,273,44,245,65,206,37,164,16,118,4,70,,57,,44,1,32,2,14,5,8,7,3,11,,17r,9l,33r2,5l6,42,17,39,34,36,52,34r9,-1l70,33r50,6l167,54r42,25l245,111,273,85,305,64,340,48,378,38r18,-3l402,34r4,-4l409,24xe" fillcolor="#aeaaaa" stroked="f" strokecolor="#3465a4">
            <v:fill color2="#515555"/>
            <v:stroke color2="#cb9a5b"/>
            <w10:wrap type="topAndBottom"/>
          </v:shape>
        </w:pict>
      </w: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701"/>
        <w:gridCol w:w="2380"/>
        <w:gridCol w:w="2380"/>
        <w:gridCol w:w="2380"/>
        <w:gridCol w:w="2380"/>
        <w:gridCol w:w="2380"/>
      </w:tblGrid>
      <w:tr w:rsidR="00000000">
        <w:trPr>
          <w:trHeight w:val="2117"/>
        </w:trPr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94"/>
              <w:ind w:left="0" w:right="147" w:firstLine="0"/>
              <w:jc w:val="right"/>
            </w:pPr>
            <w:r>
              <w:rPr>
                <w:color w:val="231F20"/>
                <w:sz w:val="16"/>
                <w:szCs w:val="16"/>
              </w:rPr>
              <w:lastRenderedPageBreak/>
              <w:t>6, 7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94"/>
              <w:ind w:left="77" w:right="116" w:firstLine="0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Dysocjacja </w:t>
            </w:r>
            <w:r>
              <w:rPr>
                <w:color w:val="231F20"/>
                <w:sz w:val="16"/>
                <w:szCs w:val="16"/>
              </w:rPr>
              <w:t>jonowa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zasad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21"/>
              </w:numPr>
              <w:tabs>
                <w:tab w:val="left" w:pos="194"/>
              </w:tabs>
              <w:kinsoku w:val="0"/>
              <w:overflowPunct w:val="0"/>
              <w:spacing w:before="94"/>
              <w:ind w:right="136"/>
            </w:pPr>
            <w:r>
              <w:rPr>
                <w:color w:val="231F20"/>
                <w:sz w:val="16"/>
                <w:szCs w:val="16"/>
              </w:rPr>
              <w:t>wyjaśnia pojęcie: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dysocjacja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elektrolityczna;</w:t>
            </w:r>
          </w:p>
          <w:p w:rsidR="00000000" w:rsidRDefault="004402CA">
            <w:pPr>
              <w:pStyle w:val="TableParagraph"/>
              <w:numPr>
                <w:ilvl w:val="0"/>
                <w:numId w:val="21"/>
              </w:numPr>
              <w:tabs>
                <w:tab w:val="left" w:pos="194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zapisuje </w:t>
            </w:r>
            <w:r>
              <w:rPr>
                <w:color w:val="231F20"/>
                <w:sz w:val="16"/>
                <w:szCs w:val="16"/>
              </w:rPr>
              <w:t xml:space="preserve">uogólniony 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schemat dysocjacji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elektrolitycznej;</w:t>
            </w:r>
          </w:p>
          <w:p w:rsidR="00000000" w:rsidRDefault="004402CA">
            <w:pPr>
              <w:pStyle w:val="TableParagraph"/>
              <w:numPr>
                <w:ilvl w:val="0"/>
                <w:numId w:val="21"/>
              </w:numPr>
              <w:tabs>
                <w:tab w:val="left" w:pos="194"/>
              </w:tabs>
              <w:kinsoku w:val="0"/>
              <w:overflowPunct w:val="0"/>
              <w:ind w:right="412"/>
            </w:pPr>
            <w:r>
              <w:rPr>
                <w:color w:val="231F20"/>
                <w:sz w:val="16"/>
                <w:szCs w:val="16"/>
              </w:rPr>
              <w:t>podaje przykłady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wodorotlenku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</w:t>
            </w:r>
            <w:r>
              <w:rPr>
                <w:color w:val="231F20"/>
                <w:sz w:val="16"/>
                <w:szCs w:val="16"/>
              </w:rPr>
              <w:t>asady;</w:t>
            </w:r>
          </w:p>
          <w:p w:rsidR="00000000" w:rsidRDefault="004402CA">
            <w:pPr>
              <w:pStyle w:val="TableParagraph"/>
              <w:numPr>
                <w:ilvl w:val="0"/>
                <w:numId w:val="21"/>
              </w:numPr>
              <w:tabs>
                <w:tab w:val="left" w:pos="194"/>
              </w:tabs>
              <w:kinsoku w:val="0"/>
              <w:overflowPunct w:val="0"/>
              <w:ind w:right="152"/>
            </w:pPr>
            <w:r>
              <w:rPr>
                <w:color w:val="231F20"/>
                <w:sz w:val="16"/>
                <w:szCs w:val="16"/>
              </w:rPr>
              <w:t>definiuje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pojęcia: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elektrolit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nieelektrolit;</w:t>
            </w:r>
          </w:p>
          <w:p w:rsidR="00000000" w:rsidRDefault="004402CA">
            <w:pPr>
              <w:pStyle w:val="TableParagraph"/>
              <w:numPr>
                <w:ilvl w:val="0"/>
                <w:numId w:val="21"/>
              </w:numPr>
              <w:tabs>
                <w:tab w:val="left" w:pos="194"/>
              </w:tabs>
              <w:kinsoku w:val="0"/>
              <w:overflowPunct w:val="0"/>
              <w:ind w:right="385"/>
            </w:pPr>
            <w:r>
              <w:rPr>
                <w:color w:val="231F20"/>
                <w:sz w:val="16"/>
                <w:szCs w:val="16"/>
              </w:rPr>
              <w:t>zna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pojęcia: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jon,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kation,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anion.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22"/>
              </w:numPr>
              <w:tabs>
                <w:tab w:val="left" w:pos="194"/>
              </w:tabs>
              <w:kinsoku w:val="0"/>
              <w:overflowPunct w:val="0"/>
              <w:spacing w:before="120"/>
              <w:ind w:left="192" w:right="391" w:hanging="113"/>
            </w:pPr>
            <w:r>
              <w:rPr>
                <w:color w:val="231F20"/>
                <w:sz w:val="16"/>
                <w:szCs w:val="16"/>
              </w:rPr>
              <w:t>rozróżnia pojęcia: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wodorotlenek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zasada;</w:t>
            </w:r>
          </w:p>
          <w:p w:rsidR="00000000" w:rsidRDefault="004402CA">
            <w:pPr>
              <w:pStyle w:val="TableParagraph"/>
              <w:numPr>
                <w:ilvl w:val="0"/>
                <w:numId w:val="22"/>
              </w:numPr>
              <w:tabs>
                <w:tab w:val="left" w:pos="194"/>
              </w:tabs>
              <w:kinsoku w:val="0"/>
              <w:overflowPunct w:val="0"/>
              <w:ind w:right="262"/>
            </w:pPr>
            <w:r>
              <w:rPr>
                <w:color w:val="231F20"/>
                <w:sz w:val="16"/>
                <w:szCs w:val="16"/>
              </w:rPr>
              <w:t>podaje przykłady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elektrolitu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8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nieelektrolitu;</w:t>
            </w:r>
          </w:p>
          <w:p w:rsidR="00000000" w:rsidRDefault="004402CA">
            <w:pPr>
              <w:pStyle w:val="TableParagraph"/>
              <w:numPr>
                <w:ilvl w:val="0"/>
                <w:numId w:val="22"/>
              </w:numPr>
              <w:tabs>
                <w:tab w:val="left" w:pos="194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zna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pojęcie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zasad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 odniesieniu do zmiany odczynu roztworu;</w:t>
            </w:r>
          </w:p>
          <w:p w:rsidR="00000000" w:rsidRDefault="004402CA">
            <w:pPr>
              <w:pStyle w:val="TableParagraph"/>
              <w:numPr>
                <w:ilvl w:val="0"/>
                <w:numId w:val="22"/>
              </w:numPr>
              <w:tabs>
                <w:tab w:val="left" w:pos="194"/>
              </w:tabs>
              <w:kinsoku w:val="0"/>
              <w:overflowPunct w:val="0"/>
              <w:ind w:left="192" w:right="113" w:hanging="113"/>
            </w:pPr>
            <w:r>
              <w:rPr>
                <w:color w:val="231F20"/>
                <w:sz w:val="16"/>
                <w:szCs w:val="16"/>
              </w:rPr>
              <w:t>zapisuje równania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d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ysocjacji </w:t>
            </w:r>
            <w:r>
              <w:rPr>
                <w:color w:val="231F20"/>
                <w:sz w:val="16"/>
                <w:szCs w:val="16"/>
              </w:rPr>
              <w:t>elektrolitycznej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zasad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pierwiastków 1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grupy.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23"/>
              </w:numPr>
              <w:tabs>
                <w:tab w:val="left" w:pos="194"/>
              </w:tabs>
              <w:kinsoku w:val="0"/>
              <w:overflowPunct w:val="0"/>
              <w:spacing w:before="94"/>
              <w:ind w:right="199"/>
            </w:pPr>
            <w:r>
              <w:rPr>
                <w:color w:val="231F20"/>
                <w:sz w:val="16"/>
                <w:szCs w:val="16"/>
              </w:rPr>
              <w:t>zapisuje równania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dysocjacji </w:t>
            </w:r>
            <w:r>
              <w:rPr>
                <w:color w:val="231F20"/>
                <w:sz w:val="16"/>
                <w:szCs w:val="16"/>
              </w:rPr>
              <w:t>elektrolitycznej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zasad;</w:t>
            </w:r>
          </w:p>
          <w:p w:rsidR="00000000" w:rsidRDefault="004402CA">
            <w:pPr>
              <w:pStyle w:val="TableParagraph"/>
              <w:numPr>
                <w:ilvl w:val="0"/>
                <w:numId w:val="23"/>
              </w:numPr>
              <w:tabs>
                <w:tab w:val="left" w:pos="194"/>
              </w:tabs>
              <w:kinsoku w:val="0"/>
              <w:overflowPunct w:val="0"/>
              <w:ind w:right="199"/>
            </w:pPr>
            <w:r>
              <w:rPr>
                <w:color w:val="231F20"/>
                <w:sz w:val="16"/>
                <w:szCs w:val="16"/>
              </w:rPr>
              <w:t>odczytuje równania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dysocjacji </w:t>
            </w:r>
            <w:r>
              <w:rPr>
                <w:color w:val="231F20"/>
                <w:sz w:val="16"/>
                <w:szCs w:val="16"/>
              </w:rPr>
              <w:t>elektrolitycznej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zasad;</w:t>
            </w:r>
          </w:p>
          <w:p w:rsidR="00000000" w:rsidRDefault="004402CA">
            <w:pPr>
              <w:pStyle w:val="TableParagraph"/>
              <w:numPr>
                <w:ilvl w:val="0"/>
                <w:numId w:val="23"/>
              </w:numPr>
              <w:tabs>
                <w:tab w:val="left" w:pos="194"/>
              </w:tabs>
              <w:kinsoku w:val="0"/>
              <w:overflowPunct w:val="0"/>
              <w:ind w:right="139"/>
            </w:pPr>
            <w:r>
              <w:rPr>
                <w:color w:val="231F20"/>
                <w:sz w:val="16"/>
                <w:szCs w:val="16"/>
              </w:rPr>
              <w:t>wyjaśnia,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dlaczego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wodne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roztwory wodorotlenków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przewodzą prąd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elektryczny;</w:t>
            </w:r>
          </w:p>
          <w:p w:rsidR="00000000" w:rsidRDefault="004402CA">
            <w:pPr>
              <w:pStyle w:val="TableParagraph"/>
              <w:numPr>
                <w:ilvl w:val="0"/>
                <w:numId w:val="23"/>
              </w:numPr>
              <w:tabs>
                <w:tab w:val="left" w:pos="194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podaje</w:t>
            </w:r>
            <w:r>
              <w:rPr>
                <w:color w:val="231F20"/>
                <w:spacing w:val="3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obserwac</w:t>
            </w:r>
            <w:r>
              <w:rPr>
                <w:color w:val="231F20"/>
                <w:sz w:val="16"/>
                <w:szCs w:val="16"/>
              </w:rPr>
              <w:t>je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 doświadczeń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przeprowadzanych </w:t>
            </w:r>
            <w:r>
              <w:rPr>
                <w:color w:val="231F20"/>
                <w:sz w:val="16"/>
                <w:szCs w:val="16"/>
              </w:rPr>
              <w:t xml:space="preserve">na 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lekcji.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24"/>
              </w:numPr>
              <w:tabs>
                <w:tab w:val="left" w:pos="194"/>
              </w:tabs>
              <w:kinsoku w:val="0"/>
              <w:overflowPunct w:val="0"/>
              <w:spacing w:before="94"/>
              <w:ind w:right="486"/>
            </w:pPr>
            <w:r>
              <w:rPr>
                <w:color w:val="231F20"/>
                <w:sz w:val="16"/>
                <w:szCs w:val="16"/>
              </w:rPr>
              <w:t>bezbłędnie zapisuje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równania dysocjacji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elektrolitycznej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zasad;</w:t>
            </w:r>
          </w:p>
          <w:p w:rsidR="00000000" w:rsidRDefault="004402CA">
            <w:pPr>
              <w:pStyle w:val="TableParagraph"/>
              <w:numPr>
                <w:ilvl w:val="0"/>
                <w:numId w:val="24"/>
              </w:numPr>
              <w:tabs>
                <w:tab w:val="left" w:pos="194"/>
              </w:tabs>
              <w:kinsoku w:val="0"/>
              <w:overflowPunct w:val="0"/>
              <w:ind w:right="116"/>
            </w:pPr>
            <w:r>
              <w:rPr>
                <w:color w:val="231F20"/>
                <w:sz w:val="16"/>
                <w:szCs w:val="16"/>
              </w:rPr>
              <w:t>projektuje doświadczenia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określić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odczyn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wodnego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roztworu.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94"/>
              <w:ind w:right="116"/>
            </w:pPr>
            <w:r>
              <w:rPr>
                <w:color w:val="231F20"/>
                <w:spacing w:val="-1"/>
                <w:sz w:val="16"/>
                <w:szCs w:val="16"/>
              </w:rPr>
              <w:t>–</w:t>
            </w:r>
            <w:r>
              <w:rPr>
                <w:rFonts w:eastAsia="Celias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projektuje </w:t>
            </w:r>
            <w:r>
              <w:rPr>
                <w:color w:val="231F20"/>
                <w:sz w:val="16"/>
                <w:szCs w:val="16"/>
              </w:rPr>
              <w:t>i przeprowadza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doświadczenia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określić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odczyn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wodn</w:t>
            </w:r>
            <w:r>
              <w:rPr>
                <w:color w:val="231F20"/>
                <w:sz w:val="16"/>
                <w:szCs w:val="16"/>
              </w:rPr>
              <w:t>ego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roztworu.</w:t>
            </w:r>
          </w:p>
        </w:tc>
      </w:tr>
      <w:tr w:rsidR="00000000">
        <w:trPr>
          <w:trHeight w:val="376"/>
        </w:trPr>
        <w:tc>
          <w:tcPr>
            <w:tcW w:w="567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94"/>
              <w:ind w:left="5" w:firstLine="0"/>
              <w:jc w:val="center"/>
            </w:pPr>
            <w:r>
              <w:rPr>
                <w:color w:val="231F20"/>
                <w:sz w:val="16"/>
                <w:szCs w:val="16"/>
              </w:rPr>
              <w:t>8</w:t>
            </w:r>
          </w:p>
        </w:tc>
        <w:tc>
          <w:tcPr>
            <w:tcW w:w="13601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94"/>
              <w:ind w:left="80" w:firstLine="0"/>
            </w:pPr>
            <w:r>
              <w:rPr>
                <w:color w:val="231F20"/>
                <w:sz w:val="16"/>
                <w:szCs w:val="16"/>
              </w:rPr>
              <w:t>Podsumowanie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działu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1</w:t>
            </w:r>
          </w:p>
        </w:tc>
      </w:tr>
      <w:tr w:rsidR="00000000">
        <w:trPr>
          <w:trHeight w:val="373"/>
        </w:trPr>
        <w:tc>
          <w:tcPr>
            <w:tcW w:w="567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94"/>
              <w:ind w:left="5" w:firstLine="0"/>
              <w:jc w:val="center"/>
            </w:pPr>
            <w:r>
              <w:rPr>
                <w:color w:val="231F20"/>
                <w:sz w:val="16"/>
                <w:szCs w:val="16"/>
              </w:rPr>
              <w:t>9</w:t>
            </w:r>
          </w:p>
        </w:tc>
        <w:tc>
          <w:tcPr>
            <w:tcW w:w="13601" w:type="dxa"/>
            <w:gridSpan w:val="6"/>
            <w:tcBorders>
              <w:top w:val="single" w:sz="4" w:space="0" w:color="231F20"/>
              <w:left w:val="single" w:sz="4" w:space="0" w:color="231F20"/>
              <w:bottom w:val="single" w:sz="6" w:space="0" w:color="231F2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94"/>
              <w:ind w:left="80" w:firstLine="0"/>
            </w:pPr>
            <w:r>
              <w:rPr>
                <w:color w:val="231F20"/>
                <w:sz w:val="16"/>
                <w:szCs w:val="16"/>
              </w:rPr>
              <w:t>Sprawdzian</w:t>
            </w:r>
          </w:p>
        </w:tc>
      </w:tr>
      <w:tr w:rsidR="00000000">
        <w:trPr>
          <w:trHeight w:val="2195"/>
        </w:trPr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91"/>
              <w:ind w:left="0" w:right="97" w:firstLine="0"/>
              <w:jc w:val="right"/>
            </w:pPr>
            <w:r>
              <w:rPr>
                <w:color w:val="231F20"/>
                <w:sz w:val="16"/>
                <w:szCs w:val="16"/>
              </w:rPr>
              <w:t>10, 11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91"/>
              <w:ind w:left="77" w:firstLine="0"/>
            </w:pPr>
            <w:r>
              <w:rPr>
                <w:color w:val="231F20"/>
                <w:sz w:val="16"/>
                <w:szCs w:val="16"/>
              </w:rPr>
              <w:t>Wzory i nazwy soli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25"/>
              </w:numPr>
              <w:tabs>
                <w:tab w:val="left" w:pos="194"/>
              </w:tabs>
              <w:kinsoku w:val="0"/>
              <w:overflowPunct w:val="0"/>
              <w:spacing w:before="91"/>
            </w:pPr>
            <w:r>
              <w:rPr>
                <w:color w:val="231F20"/>
                <w:sz w:val="16"/>
                <w:szCs w:val="16"/>
              </w:rPr>
              <w:t>definiuje pojęcie: sól;</w:t>
            </w:r>
          </w:p>
          <w:p w:rsidR="00000000" w:rsidRDefault="004402CA">
            <w:pPr>
              <w:pStyle w:val="TableParagraph"/>
              <w:numPr>
                <w:ilvl w:val="0"/>
                <w:numId w:val="25"/>
              </w:numPr>
              <w:tabs>
                <w:tab w:val="left" w:pos="194"/>
              </w:tabs>
              <w:kinsoku w:val="0"/>
              <w:overflowPunct w:val="0"/>
              <w:ind w:right="324"/>
            </w:pPr>
            <w:r>
              <w:rPr>
                <w:color w:val="231F20"/>
                <w:sz w:val="16"/>
                <w:szCs w:val="16"/>
              </w:rPr>
              <w:t>podaje wzór ogólny soli;</w:t>
            </w:r>
          </w:p>
          <w:p w:rsidR="00000000" w:rsidRDefault="004402CA">
            <w:pPr>
              <w:pStyle w:val="TableParagraph"/>
              <w:numPr>
                <w:ilvl w:val="0"/>
                <w:numId w:val="25"/>
              </w:numPr>
              <w:tabs>
                <w:tab w:val="left" w:pos="194"/>
              </w:tabs>
              <w:kinsoku w:val="0"/>
              <w:overflowPunct w:val="0"/>
              <w:ind w:right="417"/>
            </w:pPr>
            <w:r>
              <w:rPr>
                <w:color w:val="231F20"/>
                <w:sz w:val="16"/>
                <w:szCs w:val="16"/>
              </w:rPr>
              <w:t>wskazuje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metal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resztę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kwasową;</w:t>
            </w:r>
          </w:p>
          <w:p w:rsidR="00000000" w:rsidRDefault="004402CA">
            <w:pPr>
              <w:pStyle w:val="TableParagraph"/>
              <w:numPr>
                <w:ilvl w:val="0"/>
                <w:numId w:val="25"/>
              </w:numPr>
              <w:tabs>
                <w:tab w:val="left" w:pos="194"/>
              </w:tabs>
              <w:kinsoku w:val="0"/>
              <w:overflowPunct w:val="0"/>
              <w:ind w:right="115"/>
            </w:pPr>
            <w:r>
              <w:rPr>
                <w:color w:val="231F20"/>
                <w:sz w:val="16"/>
                <w:szCs w:val="16"/>
              </w:rPr>
              <w:t>rozpoznaje wzory sumaryczne soli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(chlorków, siarczków,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azotanów(V),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siarczanów(IV),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siarczanów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(VI), </w:t>
            </w:r>
            <w:r>
              <w:rPr>
                <w:color w:val="231F20"/>
                <w:sz w:val="16"/>
                <w:szCs w:val="16"/>
              </w:rPr>
              <w:t>węglanów,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fosforanów(V))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podaje,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od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jakiego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kwasu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pochodzą.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26"/>
              </w:numPr>
              <w:tabs>
                <w:tab w:val="left" w:pos="194"/>
              </w:tabs>
              <w:kinsoku w:val="0"/>
              <w:overflowPunct w:val="0"/>
              <w:spacing w:before="91"/>
              <w:ind w:right="651"/>
            </w:pPr>
            <w:r>
              <w:rPr>
                <w:color w:val="231F20"/>
                <w:sz w:val="16"/>
                <w:szCs w:val="16"/>
              </w:rPr>
              <w:t>opisuje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budowę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soli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beztlenowych;</w:t>
            </w:r>
          </w:p>
          <w:p w:rsidR="00000000" w:rsidRDefault="004402CA">
            <w:pPr>
              <w:pStyle w:val="TableParagraph"/>
              <w:numPr>
                <w:ilvl w:val="0"/>
                <w:numId w:val="26"/>
              </w:numPr>
              <w:tabs>
                <w:tab w:val="left" w:pos="194"/>
              </w:tabs>
              <w:kinsoku w:val="0"/>
              <w:overflowPunct w:val="0"/>
              <w:ind w:right="92"/>
            </w:pPr>
            <w:r>
              <w:rPr>
                <w:color w:val="231F20"/>
                <w:sz w:val="16"/>
                <w:szCs w:val="16"/>
              </w:rPr>
              <w:t>zapisuje wzory sumaryczne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prostych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soli;</w:t>
            </w:r>
          </w:p>
          <w:p w:rsidR="00000000" w:rsidRDefault="004402CA">
            <w:pPr>
              <w:pStyle w:val="TableParagraph"/>
              <w:numPr>
                <w:ilvl w:val="0"/>
                <w:numId w:val="26"/>
              </w:numPr>
              <w:tabs>
                <w:tab w:val="left" w:pos="194"/>
              </w:tabs>
              <w:kinsoku w:val="0"/>
              <w:overflowPunct w:val="0"/>
              <w:ind w:right="187"/>
            </w:pPr>
            <w:r>
              <w:rPr>
                <w:color w:val="231F20"/>
                <w:sz w:val="16"/>
                <w:szCs w:val="16"/>
              </w:rPr>
              <w:t>tworzy nazwy prostych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soli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podstawie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wzorów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sumarycznych;</w:t>
            </w:r>
          </w:p>
          <w:p w:rsidR="00000000" w:rsidRDefault="004402CA">
            <w:pPr>
              <w:pStyle w:val="TableParagraph"/>
              <w:numPr>
                <w:ilvl w:val="0"/>
                <w:numId w:val="26"/>
              </w:numPr>
              <w:tabs>
                <w:tab w:val="left" w:pos="194"/>
              </w:tabs>
              <w:kinsoku w:val="0"/>
              <w:overflowPunct w:val="0"/>
              <w:ind w:right="92"/>
            </w:pPr>
            <w:r>
              <w:rPr>
                <w:color w:val="231F20"/>
                <w:sz w:val="16"/>
                <w:szCs w:val="16"/>
              </w:rPr>
              <w:t>zapisuje wzory sumaryczne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prostych soli na podstawie</w:t>
            </w:r>
            <w:r>
              <w:rPr>
                <w:color w:val="231F20"/>
                <w:sz w:val="16"/>
                <w:szCs w:val="16"/>
              </w:rPr>
              <w:br/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ich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nazwy.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27"/>
              </w:numPr>
              <w:tabs>
                <w:tab w:val="left" w:pos="194"/>
              </w:tabs>
              <w:kinsoku w:val="0"/>
              <w:overflowPunct w:val="0"/>
              <w:spacing w:before="91"/>
              <w:ind w:right="92"/>
            </w:pPr>
            <w:r>
              <w:rPr>
                <w:color w:val="231F20"/>
                <w:sz w:val="16"/>
                <w:szCs w:val="16"/>
              </w:rPr>
              <w:t>zapisuje wzory sumaryczne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6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soli;</w:t>
            </w:r>
          </w:p>
          <w:p w:rsidR="00000000" w:rsidRDefault="004402CA">
            <w:pPr>
              <w:pStyle w:val="TableParagraph"/>
              <w:numPr>
                <w:ilvl w:val="0"/>
                <w:numId w:val="27"/>
              </w:numPr>
              <w:tabs>
                <w:tab w:val="left" w:pos="194"/>
              </w:tabs>
              <w:kinsoku w:val="0"/>
              <w:overflowPunct w:val="0"/>
              <w:ind w:right="600"/>
            </w:pPr>
            <w:r>
              <w:rPr>
                <w:color w:val="231F20"/>
                <w:sz w:val="16"/>
                <w:szCs w:val="16"/>
              </w:rPr>
              <w:t>tworzy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nazwy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soli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podstawie wzorów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sumarycznych;</w:t>
            </w:r>
          </w:p>
          <w:p w:rsidR="00000000" w:rsidRDefault="004402CA">
            <w:pPr>
              <w:pStyle w:val="TableParagraph"/>
              <w:numPr>
                <w:ilvl w:val="0"/>
                <w:numId w:val="27"/>
              </w:numPr>
              <w:tabs>
                <w:tab w:val="left" w:pos="194"/>
              </w:tabs>
              <w:kinsoku w:val="0"/>
              <w:overflowPunct w:val="0"/>
              <w:ind w:right="92"/>
            </w:pPr>
            <w:r>
              <w:rPr>
                <w:color w:val="231F20"/>
                <w:sz w:val="16"/>
                <w:szCs w:val="16"/>
              </w:rPr>
              <w:t>zapisuje wzory sumaryczne</w:t>
            </w:r>
            <w:r>
              <w:rPr>
                <w:color w:val="231F20"/>
                <w:sz w:val="16"/>
                <w:szCs w:val="16"/>
              </w:rPr>
              <w:br/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soli na podstawie ich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nazwy.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28"/>
              </w:numPr>
              <w:tabs>
                <w:tab w:val="left" w:pos="195"/>
              </w:tabs>
              <w:kinsoku w:val="0"/>
              <w:overflowPunct w:val="0"/>
              <w:spacing w:before="91"/>
              <w:ind w:left="192" w:right="164" w:hanging="113"/>
            </w:pPr>
            <w:r>
              <w:rPr>
                <w:color w:val="231F20"/>
                <w:sz w:val="16"/>
                <w:szCs w:val="16"/>
              </w:rPr>
              <w:t>zapisuje bezbłędnie wzory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sumaryczne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soli;</w:t>
            </w:r>
          </w:p>
          <w:p w:rsidR="00000000" w:rsidRDefault="004402CA">
            <w:pPr>
              <w:pStyle w:val="TableParagraph"/>
              <w:numPr>
                <w:ilvl w:val="0"/>
                <w:numId w:val="28"/>
              </w:numPr>
              <w:tabs>
                <w:tab w:val="left" w:pos="195"/>
              </w:tabs>
              <w:kinsoku w:val="0"/>
              <w:overflowPunct w:val="0"/>
              <w:ind w:right="187"/>
            </w:pPr>
            <w:r>
              <w:rPr>
                <w:color w:val="231F20"/>
                <w:sz w:val="16"/>
                <w:szCs w:val="16"/>
              </w:rPr>
              <w:t>tworzy bezbłędnie nazwy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soli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podstawie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wzorów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sumaryczny</w:t>
            </w:r>
            <w:r>
              <w:rPr>
                <w:color w:val="231F20"/>
                <w:sz w:val="16"/>
                <w:szCs w:val="16"/>
              </w:rPr>
              <w:t>ch;</w:t>
            </w:r>
          </w:p>
          <w:p w:rsidR="00000000" w:rsidRDefault="004402CA">
            <w:pPr>
              <w:pStyle w:val="TableParagraph"/>
              <w:numPr>
                <w:ilvl w:val="0"/>
                <w:numId w:val="28"/>
              </w:numPr>
              <w:tabs>
                <w:tab w:val="left" w:pos="195"/>
              </w:tabs>
              <w:kinsoku w:val="0"/>
              <w:overflowPunct w:val="0"/>
              <w:ind w:right="222"/>
            </w:pPr>
            <w:r>
              <w:rPr>
                <w:color w:val="231F20"/>
                <w:sz w:val="16"/>
                <w:szCs w:val="16"/>
              </w:rPr>
              <w:t>zapisuje bezbłędnie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wzory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sumaryczne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soli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na 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podstawie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ich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nazwy.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91"/>
              <w:ind w:left="194" w:right="758"/>
            </w:pPr>
            <w:r>
              <w:rPr>
                <w:color w:val="231F20"/>
                <w:spacing w:val="-1"/>
                <w:sz w:val="16"/>
                <w:szCs w:val="16"/>
              </w:rPr>
              <w:t>–</w:t>
            </w:r>
            <w:r>
              <w:rPr>
                <w:rFonts w:eastAsia="Celias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stosuje bezbłędną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nomenklaturę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soli.</w:t>
            </w:r>
          </w:p>
        </w:tc>
      </w:tr>
      <w:tr w:rsidR="00000000">
        <w:trPr>
          <w:trHeight w:val="3394"/>
        </w:trPr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94"/>
              <w:ind w:left="46" w:right="38" w:firstLine="0"/>
              <w:jc w:val="center"/>
            </w:pPr>
            <w:r>
              <w:rPr>
                <w:color w:val="231F20"/>
                <w:sz w:val="16"/>
                <w:szCs w:val="16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94"/>
              <w:ind w:left="78" w:right="115" w:firstLine="0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Dysocjacja </w:t>
            </w:r>
            <w:r>
              <w:rPr>
                <w:color w:val="231F20"/>
                <w:sz w:val="16"/>
                <w:szCs w:val="16"/>
              </w:rPr>
              <w:t>jonowa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6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soli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29"/>
              </w:numPr>
              <w:tabs>
                <w:tab w:val="left" w:pos="194"/>
              </w:tabs>
              <w:kinsoku w:val="0"/>
              <w:overflowPunct w:val="0"/>
              <w:spacing w:before="94"/>
              <w:ind w:right="136"/>
              <w:jc w:val="both"/>
            </w:pPr>
            <w:r>
              <w:rPr>
                <w:color w:val="231F20"/>
                <w:sz w:val="16"/>
                <w:szCs w:val="16"/>
              </w:rPr>
              <w:t>definiuje pojęcie: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dysocjacja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elektrolityczna;</w:t>
            </w:r>
          </w:p>
          <w:p w:rsidR="00000000" w:rsidRDefault="004402CA">
            <w:pPr>
              <w:pStyle w:val="TableParagraph"/>
              <w:numPr>
                <w:ilvl w:val="0"/>
                <w:numId w:val="29"/>
              </w:numPr>
              <w:tabs>
                <w:tab w:val="left" w:pos="194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zapisuje </w:t>
            </w:r>
            <w:r>
              <w:rPr>
                <w:color w:val="231F20"/>
                <w:sz w:val="16"/>
                <w:szCs w:val="16"/>
              </w:rPr>
              <w:t>uogólniony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 </w:t>
            </w:r>
            <w:r>
              <w:rPr>
                <w:color w:val="231F20"/>
                <w:sz w:val="16"/>
                <w:szCs w:val="16"/>
              </w:rPr>
              <w:t xml:space="preserve"> schemat dysocjacji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elektrolitycznej;</w:t>
            </w:r>
          </w:p>
          <w:p w:rsidR="00000000" w:rsidRDefault="004402CA">
            <w:pPr>
              <w:pStyle w:val="TableParagraph"/>
              <w:numPr>
                <w:ilvl w:val="0"/>
                <w:numId w:val="29"/>
              </w:numPr>
              <w:tabs>
                <w:tab w:val="left" w:pos="194"/>
              </w:tabs>
              <w:kinsoku w:val="0"/>
              <w:overflowPunct w:val="0"/>
              <w:ind w:right="399"/>
              <w:jc w:val="both"/>
            </w:pPr>
            <w:r>
              <w:rPr>
                <w:color w:val="231F20"/>
                <w:sz w:val="16"/>
                <w:szCs w:val="16"/>
              </w:rPr>
              <w:t>odczytuje da</w:t>
            </w:r>
            <w:r>
              <w:rPr>
                <w:color w:val="231F20"/>
                <w:sz w:val="16"/>
                <w:szCs w:val="16"/>
              </w:rPr>
              <w:t>ne z tabeli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rozpuszczalności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soli</w:t>
            </w:r>
          </w:p>
          <w:p w:rsidR="00000000" w:rsidRDefault="004402CA">
            <w:pPr>
              <w:pStyle w:val="TableParagraph"/>
              <w:kinsoku w:val="0"/>
              <w:overflowPunct w:val="0"/>
              <w:ind w:right="113" w:firstLine="0"/>
            </w:pPr>
            <w:r>
              <w:rPr>
                <w:color w:val="231F20"/>
                <w:sz w:val="16"/>
                <w:szCs w:val="16"/>
              </w:rPr>
              <w:t>i wymienia sole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 </w:t>
            </w:r>
            <w:r>
              <w:rPr>
                <w:color w:val="231F20"/>
                <w:sz w:val="16"/>
                <w:szCs w:val="16"/>
              </w:rPr>
              <w:t xml:space="preserve"> rozpuszczalne</w:t>
            </w:r>
          </w:p>
          <w:p w:rsidR="00000000" w:rsidRDefault="004402CA">
            <w:pPr>
              <w:pStyle w:val="TableParagraph"/>
              <w:kinsoku w:val="0"/>
              <w:overflowPunct w:val="0"/>
              <w:ind w:right="170" w:firstLine="0"/>
            </w:pPr>
            <w:r>
              <w:rPr>
                <w:color w:val="231F20"/>
                <w:spacing w:val="-1"/>
                <w:sz w:val="16"/>
                <w:szCs w:val="16"/>
              </w:rPr>
              <w:t>i nierozpuszczalne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 </w:t>
            </w:r>
            <w:r>
              <w:rPr>
                <w:color w:val="231F20"/>
                <w:sz w:val="16"/>
                <w:szCs w:val="16"/>
              </w:rPr>
              <w:t xml:space="preserve"> w wodzie;</w:t>
            </w:r>
          </w:p>
          <w:p w:rsidR="00000000" w:rsidRDefault="004402CA">
            <w:pPr>
              <w:pStyle w:val="TableParagraph"/>
              <w:numPr>
                <w:ilvl w:val="0"/>
                <w:numId w:val="30"/>
              </w:numPr>
              <w:tabs>
                <w:tab w:val="left" w:pos="194"/>
              </w:tabs>
              <w:kinsoku w:val="0"/>
              <w:overflowPunct w:val="0"/>
              <w:ind w:right="119"/>
            </w:pPr>
            <w:r>
              <w:rPr>
                <w:color w:val="231F20"/>
                <w:sz w:val="16"/>
                <w:szCs w:val="16"/>
              </w:rPr>
              <w:t>definiuje pojęcia: elektrolit,</w:t>
            </w:r>
            <w:r>
              <w:rPr>
                <w:color w:val="231F20"/>
                <w:spacing w:val="-3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nieelektrolit;</w:t>
            </w:r>
          </w:p>
          <w:p w:rsidR="00000000" w:rsidRDefault="004402CA">
            <w:pPr>
              <w:pStyle w:val="TableParagraph"/>
              <w:numPr>
                <w:ilvl w:val="0"/>
                <w:numId w:val="30"/>
              </w:numPr>
              <w:tabs>
                <w:tab w:val="left" w:pos="194"/>
              </w:tabs>
              <w:kinsoku w:val="0"/>
              <w:overflowPunct w:val="0"/>
              <w:ind w:right="385"/>
            </w:pPr>
            <w:r>
              <w:rPr>
                <w:color w:val="231F20"/>
                <w:sz w:val="16"/>
                <w:szCs w:val="16"/>
              </w:rPr>
              <w:t>zna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pojęcia: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jon,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kation,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anion;</w:t>
            </w:r>
          </w:p>
          <w:p w:rsidR="00000000" w:rsidRDefault="004402CA">
            <w:pPr>
              <w:pStyle w:val="TableParagraph"/>
              <w:numPr>
                <w:ilvl w:val="0"/>
                <w:numId w:val="30"/>
              </w:numPr>
              <w:tabs>
                <w:tab w:val="left" w:pos="194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rozpoznaje </w:t>
            </w:r>
            <w:r>
              <w:rPr>
                <w:color w:val="231F20"/>
                <w:sz w:val="16"/>
                <w:szCs w:val="16"/>
              </w:rPr>
              <w:t xml:space="preserve">kationy 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 aniony;</w:t>
            </w:r>
          </w:p>
          <w:p w:rsidR="00000000" w:rsidRDefault="004402CA">
            <w:pPr>
              <w:pStyle w:val="TableParagraph"/>
              <w:numPr>
                <w:ilvl w:val="0"/>
                <w:numId w:val="30"/>
              </w:numPr>
              <w:tabs>
                <w:tab w:val="left" w:pos="194"/>
              </w:tabs>
              <w:kinsoku w:val="0"/>
              <w:overflowPunct w:val="0"/>
              <w:ind w:right="326"/>
            </w:pPr>
            <w:r>
              <w:rPr>
                <w:color w:val="231F20"/>
                <w:sz w:val="16"/>
                <w:szCs w:val="16"/>
              </w:rPr>
              <w:t>zapisuje prosty przykład</w:t>
            </w:r>
            <w:r>
              <w:rPr>
                <w:color w:val="231F20"/>
                <w:spacing w:val="-3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równania dysocjacji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wybra</w:t>
            </w:r>
            <w:r>
              <w:rPr>
                <w:color w:val="231F20"/>
                <w:sz w:val="16"/>
                <w:szCs w:val="16"/>
              </w:rPr>
              <w:t>nej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soli.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31"/>
              </w:numPr>
              <w:tabs>
                <w:tab w:val="left" w:pos="195"/>
              </w:tabs>
              <w:kinsoku w:val="0"/>
              <w:overflowPunct w:val="0"/>
              <w:spacing w:before="94"/>
              <w:ind w:right="169"/>
            </w:pPr>
            <w:r>
              <w:rPr>
                <w:color w:val="231F20"/>
                <w:sz w:val="16"/>
                <w:szCs w:val="16"/>
              </w:rPr>
              <w:t>opisuje, na czym polega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dysocjacja </w:t>
            </w:r>
            <w:r>
              <w:rPr>
                <w:color w:val="231F20"/>
                <w:sz w:val="16"/>
                <w:szCs w:val="16"/>
              </w:rPr>
              <w:t>elektrolityczna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 </w:t>
            </w:r>
            <w:r>
              <w:rPr>
                <w:color w:val="231F20"/>
                <w:sz w:val="16"/>
                <w:szCs w:val="16"/>
              </w:rPr>
              <w:t xml:space="preserve"> soli;</w:t>
            </w:r>
          </w:p>
          <w:p w:rsidR="00000000" w:rsidRDefault="004402CA">
            <w:pPr>
              <w:pStyle w:val="TableParagraph"/>
              <w:numPr>
                <w:ilvl w:val="0"/>
                <w:numId w:val="31"/>
              </w:numPr>
              <w:tabs>
                <w:tab w:val="left" w:pos="195"/>
              </w:tabs>
              <w:kinsoku w:val="0"/>
              <w:overflowPunct w:val="0"/>
              <w:ind w:right="610"/>
            </w:pPr>
            <w:r>
              <w:rPr>
                <w:color w:val="231F20"/>
                <w:sz w:val="16"/>
                <w:szCs w:val="16"/>
              </w:rPr>
              <w:t>nazywa jony (proste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przykłady) powstałe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6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wyniku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dysocjacji;</w:t>
            </w:r>
          </w:p>
          <w:p w:rsidR="00000000" w:rsidRDefault="004402CA">
            <w:pPr>
              <w:pStyle w:val="TableParagraph"/>
              <w:numPr>
                <w:ilvl w:val="0"/>
                <w:numId w:val="31"/>
              </w:numPr>
              <w:tabs>
                <w:tab w:val="left" w:pos="195"/>
              </w:tabs>
              <w:kinsoku w:val="0"/>
              <w:overflowPunct w:val="0"/>
              <w:ind w:right="206"/>
            </w:pPr>
            <w:r>
              <w:rPr>
                <w:color w:val="231F20"/>
                <w:sz w:val="16"/>
                <w:szCs w:val="16"/>
              </w:rPr>
              <w:t>przewiduje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(na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podstawie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tabeli rozpuszczalności)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rozpuszczalność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soli</w:t>
            </w:r>
          </w:p>
          <w:p w:rsidR="00000000" w:rsidRDefault="004402CA">
            <w:pPr>
              <w:pStyle w:val="TableParagraph"/>
              <w:kinsoku w:val="0"/>
              <w:overflowPunct w:val="0"/>
              <w:ind w:left="194" w:firstLine="0"/>
            </w:pP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wodzie;</w:t>
            </w:r>
          </w:p>
          <w:p w:rsidR="00000000" w:rsidRDefault="004402CA">
            <w:pPr>
              <w:pStyle w:val="TableParagraph"/>
              <w:numPr>
                <w:ilvl w:val="0"/>
                <w:numId w:val="31"/>
              </w:numPr>
              <w:tabs>
                <w:tab w:val="left" w:pos="195"/>
              </w:tabs>
              <w:kinsoku w:val="0"/>
              <w:overflowPunct w:val="0"/>
              <w:ind w:right="165"/>
            </w:pPr>
            <w:r>
              <w:rPr>
                <w:color w:val="231F20"/>
                <w:sz w:val="16"/>
                <w:szCs w:val="16"/>
              </w:rPr>
              <w:t>pisze równania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dysocjacji elektrolitycznej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 </w:t>
            </w:r>
            <w:r>
              <w:rPr>
                <w:color w:val="231F20"/>
                <w:sz w:val="16"/>
                <w:szCs w:val="16"/>
              </w:rPr>
              <w:t xml:space="preserve"> prostych soli rozpuszczalnych w wodzie.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32"/>
              </w:numPr>
              <w:tabs>
                <w:tab w:val="left" w:pos="195"/>
              </w:tabs>
              <w:kinsoku w:val="0"/>
              <w:overflowPunct w:val="0"/>
              <w:spacing w:before="94"/>
              <w:ind w:right="169"/>
            </w:pPr>
            <w:r>
              <w:rPr>
                <w:color w:val="231F20"/>
                <w:sz w:val="16"/>
                <w:szCs w:val="16"/>
              </w:rPr>
              <w:t>wyjaśnia, na czym polega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dysocjacja </w:t>
            </w:r>
            <w:r>
              <w:rPr>
                <w:color w:val="231F20"/>
                <w:sz w:val="16"/>
                <w:szCs w:val="16"/>
              </w:rPr>
              <w:t>elektrolityczna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soli;</w:t>
            </w:r>
          </w:p>
          <w:p w:rsidR="00000000" w:rsidRDefault="004402CA">
            <w:pPr>
              <w:pStyle w:val="TableParagraph"/>
              <w:numPr>
                <w:ilvl w:val="0"/>
                <w:numId w:val="32"/>
              </w:numPr>
              <w:tabs>
                <w:tab w:val="left" w:pos="195"/>
              </w:tabs>
              <w:kinsoku w:val="0"/>
              <w:overflowPunct w:val="0"/>
              <w:ind w:hanging="115"/>
              <w:jc w:val="both"/>
            </w:pPr>
            <w:r>
              <w:rPr>
                <w:color w:val="231F20"/>
                <w:sz w:val="16"/>
                <w:szCs w:val="16"/>
              </w:rPr>
              <w:t>nazywa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jony;</w:t>
            </w:r>
          </w:p>
          <w:p w:rsidR="00000000" w:rsidRDefault="004402CA">
            <w:pPr>
              <w:pStyle w:val="TableParagraph"/>
              <w:numPr>
                <w:ilvl w:val="0"/>
                <w:numId w:val="32"/>
              </w:numPr>
              <w:tabs>
                <w:tab w:val="left" w:pos="195"/>
              </w:tabs>
              <w:kinsoku w:val="0"/>
              <w:overflowPunct w:val="0"/>
              <w:ind w:right="198"/>
            </w:pPr>
            <w:r>
              <w:rPr>
                <w:color w:val="231F20"/>
                <w:sz w:val="16"/>
                <w:szCs w:val="16"/>
              </w:rPr>
              <w:t>zapisuje równania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dysocjacji </w:t>
            </w:r>
            <w:r>
              <w:rPr>
                <w:color w:val="231F20"/>
                <w:sz w:val="16"/>
                <w:szCs w:val="16"/>
              </w:rPr>
              <w:t>elektrolitycznej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soli;</w:t>
            </w:r>
          </w:p>
          <w:p w:rsidR="00000000" w:rsidRDefault="004402CA">
            <w:pPr>
              <w:pStyle w:val="TableParagraph"/>
              <w:numPr>
                <w:ilvl w:val="0"/>
                <w:numId w:val="32"/>
              </w:numPr>
              <w:tabs>
                <w:tab w:val="left" w:pos="195"/>
              </w:tabs>
              <w:kinsoku w:val="0"/>
              <w:overflowPunct w:val="0"/>
              <w:ind w:right="136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tłumaczy, dlaczego </w:t>
            </w:r>
            <w:r>
              <w:rPr>
                <w:color w:val="231F20"/>
                <w:sz w:val="16"/>
                <w:szCs w:val="16"/>
              </w:rPr>
              <w:t>wodne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roztwory soli przewodzą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prąd;</w:t>
            </w:r>
          </w:p>
          <w:p w:rsidR="00000000" w:rsidRDefault="004402CA">
            <w:pPr>
              <w:pStyle w:val="TableParagraph"/>
              <w:numPr>
                <w:ilvl w:val="0"/>
                <w:numId w:val="32"/>
              </w:numPr>
              <w:tabs>
                <w:tab w:val="left" w:pos="195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podaje</w:t>
            </w:r>
            <w:r>
              <w:rPr>
                <w:color w:val="231F20"/>
                <w:spacing w:val="3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obserwacje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 doświadczeń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pr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zeprowadzanych </w:t>
            </w:r>
            <w:r>
              <w:rPr>
                <w:color w:val="231F20"/>
                <w:sz w:val="16"/>
                <w:szCs w:val="16"/>
              </w:rPr>
              <w:t>na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 </w:t>
            </w:r>
            <w:r>
              <w:rPr>
                <w:color w:val="231F20"/>
                <w:sz w:val="16"/>
                <w:szCs w:val="16"/>
              </w:rPr>
              <w:t xml:space="preserve"> lekcji.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33"/>
              </w:numPr>
              <w:tabs>
                <w:tab w:val="left" w:pos="195"/>
              </w:tabs>
              <w:kinsoku w:val="0"/>
              <w:overflowPunct w:val="0"/>
              <w:spacing w:before="94"/>
              <w:ind w:right="622"/>
            </w:pPr>
            <w:r>
              <w:rPr>
                <w:color w:val="231F20"/>
                <w:sz w:val="16"/>
                <w:szCs w:val="16"/>
              </w:rPr>
              <w:t>zapisuje i odczytuje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równania </w:t>
            </w:r>
            <w:r>
              <w:rPr>
                <w:color w:val="231F20"/>
                <w:sz w:val="16"/>
                <w:szCs w:val="16"/>
              </w:rPr>
              <w:t>dysocjacji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elektrolitycznej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soli;</w:t>
            </w:r>
          </w:p>
          <w:p w:rsidR="00000000" w:rsidRDefault="004402CA">
            <w:pPr>
              <w:pStyle w:val="TableParagraph"/>
              <w:numPr>
                <w:ilvl w:val="0"/>
                <w:numId w:val="33"/>
              </w:numPr>
              <w:tabs>
                <w:tab w:val="left" w:pos="195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projektuje </w:t>
            </w:r>
            <w:r>
              <w:rPr>
                <w:color w:val="231F20"/>
                <w:sz w:val="16"/>
                <w:szCs w:val="16"/>
              </w:rPr>
              <w:t>doświadczenia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zbadać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rozpuszczalność soli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wodzie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5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ich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przewodnictwo.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34"/>
              </w:numPr>
              <w:tabs>
                <w:tab w:val="left" w:pos="195"/>
              </w:tabs>
              <w:kinsoku w:val="0"/>
              <w:overflowPunct w:val="0"/>
              <w:spacing w:before="94"/>
              <w:ind w:right="587"/>
            </w:pPr>
            <w:r>
              <w:rPr>
                <w:color w:val="231F20"/>
                <w:sz w:val="16"/>
                <w:szCs w:val="16"/>
              </w:rPr>
              <w:t>bezbłędnie</w:t>
            </w:r>
            <w:r>
              <w:rPr>
                <w:color w:val="231F20"/>
                <w:spacing w:val="3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zapisuje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5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odczytuje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równania</w:t>
            </w:r>
          </w:p>
          <w:p w:rsidR="00000000" w:rsidRDefault="004402CA">
            <w:pPr>
              <w:pStyle w:val="TableParagraph"/>
              <w:kinsoku w:val="0"/>
              <w:overflowPunct w:val="0"/>
              <w:ind w:left="194" w:right="193" w:firstLine="0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dysocjacji </w:t>
            </w:r>
            <w:r>
              <w:rPr>
                <w:color w:val="231F20"/>
                <w:sz w:val="16"/>
                <w:szCs w:val="16"/>
              </w:rPr>
              <w:t>elektrolityczn</w:t>
            </w:r>
            <w:r>
              <w:rPr>
                <w:color w:val="231F20"/>
                <w:sz w:val="16"/>
                <w:szCs w:val="16"/>
              </w:rPr>
              <w:t>ej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soli;</w:t>
            </w:r>
          </w:p>
          <w:p w:rsidR="00000000" w:rsidRDefault="004402CA">
            <w:pPr>
              <w:pStyle w:val="TableParagraph"/>
              <w:numPr>
                <w:ilvl w:val="0"/>
                <w:numId w:val="34"/>
              </w:numPr>
              <w:tabs>
                <w:tab w:val="left" w:pos="195"/>
              </w:tabs>
              <w:kinsoku w:val="0"/>
              <w:overflowPunct w:val="0"/>
              <w:ind w:right="196"/>
            </w:pPr>
            <w:r>
              <w:rPr>
                <w:color w:val="231F20"/>
                <w:sz w:val="16"/>
                <w:szCs w:val="16"/>
              </w:rPr>
              <w:t>projektuje</w:t>
            </w:r>
            <w:r>
              <w:rPr>
                <w:color w:val="231F20"/>
                <w:spacing w:val="-10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przeprowadza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doświadczenia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zbadać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rozpuszczalność</w:t>
            </w:r>
          </w:p>
          <w:p w:rsidR="00000000" w:rsidRDefault="004402CA">
            <w:pPr>
              <w:pStyle w:val="TableParagraph"/>
              <w:kinsoku w:val="0"/>
              <w:overflowPunct w:val="0"/>
              <w:ind w:left="194" w:right="812" w:firstLine="0"/>
            </w:pPr>
            <w:r>
              <w:rPr>
                <w:color w:val="231F20"/>
                <w:sz w:val="16"/>
                <w:szCs w:val="16"/>
              </w:rPr>
              <w:t>soli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wodzie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ich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przewodnictwo.</w:t>
            </w:r>
          </w:p>
        </w:tc>
      </w:tr>
    </w:tbl>
    <w:p w:rsidR="00000000" w:rsidRDefault="004402CA">
      <w:pPr>
        <w:sectPr w:rsidR="00000000">
          <w:footerReference w:type="even" r:id="rId10"/>
          <w:footerReference w:type="default" r:id="rId11"/>
          <w:footerReference w:type="first" r:id="rId12"/>
          <w:pgSz w:w="15600" w:h="11630" w:orient="landscape"/>
          <w:pgMar w:top="560" w:right="460" w:bottom="580" w:left="740" w:header="708" w:footer="382" w:gutter="0"/>
          <w:cols w:space="708"/>
          <w:docGrid w:linePitch="360"/>
        </w:sect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701"/>
        <w:gridCol w:w="2380"/>
        <w:gridCol w:w="2380"/>
        <w:gridCol w:w="2380"/>
        <w:gridCol w:w="2380"/>
        <w:gridCol w:w="2380"/>
      </w:tblGrid>
      <w:tr w:rsidR="00000000">
        <w:trPr>
          <w:trHeight w:val="3817"/>
        </w:trPr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69"/>
              <w:ind w:left="45" w:right="38" w:firstLine="0"/>
              <w:jc w:val="center"/>
            </w:pPr>
            <w:r>
              <w:rPr>
                <w:color w:val="231F20"/>
                <w:sz w:val="16"/>
                <w:szCs w:val="16"/>
              </w:rPr>
              <w:lastRenderedPageBreak/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69"/>
              <w:ind w:left="77" w:right="533" w:firstLine="0"/>
            </w:pPr>
            <w:r>
              <w:rPr>
                <w:color w:val="231F20"/>
                <w:sz w:val="16"/>
                <w:szCs w:val="16"/>
              </w:rPr>
              <w:t>Reakcje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zobojętniania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35"/>
              </w:numPr>
              <w:tabs>
                <w:tab w:val="left" w:pos="194"/>
              </w:tabs>
              <w:kinsoku w:val="0"/>
              <w:overflowPunct w:val="0"/>
              <w:spacing w:before="69"/>
              <w:ind w:right="258"/>
            </w:pPr>
            <w:r>
              <w:rPr>
                <w:color w:val="231F20"/>
                <w:sz w:val="16"/>
                <w:szCs w:val="16"/>
              </w:rPr>
              <w:t>definiuje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pojęcie: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reakcja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zobojętniania;</w:t>
            </w:r>
          </w:p>
          <w:p w:rsidR="00000000" w:rsidRDefault="004402CA">
            <w:pPr>
              <w:pStyle w:val="TableParagraph"/>
              <w:numPr>
                <w:ilvl w:val="0"/>
                <w:numId w:val="35"/>
              </w:numPr>
              <w:tabs>
                <w:tab w:val="left" w:pos="194"/>
              </w:tabs>
              <w:kinsoku w:val="0"/>
              <w:overflowPunct w:val="0"/>
              <w:ind w:right="331"/>
            </w:pPr>
            <w:r>
              <w:rPr>
                <w:color w:val="231F20"/>
                <w:sz w:val="16"/>
                <w:szCs w:val="16"/>
              </w:rPr>
              <w:t>odróżnia zapis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cząsteczkowy</w:t>
            </w:r>
            <w:r>
              <w:rPr>
                <w:color w:val="231F20"/>
                <w:spacing w:val="-10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od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zapisu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 </w:t>
            </w:r>
            <w:r>
              <w:rPr>
                <w:color w:val="231F20"/>
                <w:sz w:val="16"/>
                <w:szCs w:val="16"/>
              </w:rPr>
              <w:t xml:space="preserve"> jonowego;</w:t>
            </w:r>
          </w:p>
          <w:p w:rsidR="00000000" w:rsidRDefault="004402CA">
            <w:pPr>
              <w:pStyle w:val="TableParagraph"/>
              <w:numPr>
                <w:ilvl w:val="0"/>
                <w:numId w:val="35"/>
              </w:numPr>
              <w:tabs>
                <w:tab w:val="left" w:pos="194"/>
              </w:tabs>
              <w:kinsoku w:val="0"/>
              <w:overflowPunct w:val="0"/>
              <w:ind w:left="226" w:right="113" w:hanging="113"/>
            </w:pPr>
            <w:r>
              <w:rPr>
                <w:color w:val="231F20"/>
                <w:sz w:val="16"/>
                <w:szCs w:val="16"/>
              </w:rPr>
              <w:t>zapisuje równania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reakcji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zobojętniania </w:t>
            </w: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formie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cząsteczkowej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na 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przykładzie HCl + NaOH;</w:t>
            </w:r>
          </w:p>
          <w:p w:rsidR="00000000" w:rsidRDefault="004402CA">
            <w:pPr>
              <w:pStyle w:val="TableParagraph"/>
              <w:numPr>
                <w:ilvl w:val="0"/>
                <w:numId w:val="35"/>
              </w:numPr>
              <w:tabs>
                <w:tab w:val="left" w:pos="194"/>
              </w:tabs>
              <w:kinsoku w:val="0"/>
              <w:overflowPunct w:val="0"/>
              <w:ind w:right="227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zapisuje </w:t>
            </w:r>
            <w:r>
              <w:rPr>
                <w:color w:val="231F20"/>
                <w:sz w:val="16"/>
                <w:szCs w:val="16"/>
              </w:rPr>
              <w:t>równania reakcji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zobojętniania w formie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jonowej na przykładzie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HCl + NaOH.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36"/>
              </w:numPr>
              <w:tabs>
                <w:tab w:val="left" w:pos="194"/>
              </w:tabs>
              <w:kinsoku w:val="0"/>
              <w:overflowPunct w:val="0"/>
              <w:spacing w:before="69"/>
              <w:ind w:right="328"/>
            </w:pPr>
            <w:r>
              <w:rPr>
                <w:color w:val="231F20"/>
                <w:sz w:val="16"/>
                <w:szCs w:val="16"/>
              </w:rPr>
              <w:t>wyjaśnia przebieg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reakcji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zobojętniania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na 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przykładzie HCl + NaOH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 </w:t>
            </w:r>
            <w:r>
              <w:rPr>
                <w:color w:val="231F20"/>
                <w:sz w:val="16"/>
                <w:szCs w:val="16"/>
              </w:rPr>
              <w:t xml:space="preserve"> jako jednej </w:t>
            </w:r>
            <w:r>
              <w:rPr>
                <w:color w:val="231F20"/>
                <w:sz w:val="16"/>
                <w:szCs w:val="16"/>
              </w:rPr>
              <w:br/>
              <w:t>z metod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otrzymyw</w:t>
            </w:r>
            <w:r>
              <w:rPr>
                <w:color w:val="231F20"/>
                <w:sz w:val="16"/>
                <w:szCs w:val="16"/>
              </w:rPr>
              <w:t>ania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soli;</w:t>
            </w:r>
          </w:p>
          <w:p w:rsidR="00000000" w:rsidRDefault="004402CA">
            <w:pPr>
              <w:pStyle w:val="TableParagraph"/>
              <w:numPr>
                <w:ilvl w:val="0"/>
                <w:numId w:val="36"/>
              </w:numPr>
              <w:tabs>
                <w:tab w:val="left" w:pos="194"/>
              </w:tabs>
              <w:kinsoku w:val="0"/>
              <w:overflowPunct w:val="0"/>
              <w:ind w:right="227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zapisuje </w:t>
            </w:r>
            <w:r>
              <w:rPr>
                <w:color w:val="231F20"/>
                <w:sz w:val="16"/>
                <w:szCs w:val="16"/>
              </w:rPr>
              <w:t>równania reakcji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zobojętniania w formie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cząsteczkowej;</w:t>
            </w:r>
          </w:p>
          <w:p w:rsidR="00000000" w:rsidRDefault="004402CA">
            <w:pPr>
              <w:pStyle w:val="TableParagraph"/>
              <w:numPr>
                <w:ilvl w:val="0"/>
                <w:numId w:val="36"/>
              </w:numPr>
              <w:tabs>
                <w:tab w:val="left" w:pos="194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zapisuje równania reakcji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zobojętniania w formie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jonowej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(proste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przykłady).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37"/>
              </w:numPr>
              <w:tabs>
                <w:tab w:val="left" w:pos="194"/>
              </w:tabs>
              <w:kinsoku w:val="0"/>
              <w:overflowPunct w:val="0"/>
              <w:spacing w:before="69"/>
              <w:ind w:right="214"/>
            </w:pPr>
            <w:r>
              <w:rPr>
                <w:color w:val="231F20"/>
                <w:sz w:val="16"/>
                <w:szCs w:val="16"/>
              </w:rPr>
              <w:t>projektuje dowolne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doświadczenie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pozwalające zobrazować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proces</w:t>
            </w:r>
            <w:r>
              <w:rPr>
                <w:color w:val="231F20"/>
                <w:spacing w:val="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zobojętniania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jako jedną </w:t>
            </w:r>
            <w:r>
              <w:rPr>
                <w:color w:val="231F20"/>
                <w:sz w:val="16"/>
                <w:szCs w:val="16"/>
              </w:rPr>
              <w:br/>
              <w:t>z metod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otrzym</w:t>
            </w:r>
            <w:r>
              <w:rPr>
                <w:color w:val="231F20"/>
                <w:sz w:val="16"/>
                <w:szCs w:val="16"/>
              </w:rPr>
              <w:t>ywania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soli;</w:t>
            </w:r>
          </w:p>
          <w:p w:rsidR="00000000" w:rsidRDefault="004402CA">
            <w:pPr>
              <w:pStyle w:val="TableParagraph"/>
              <w:numPr>
                <w:ilvl w:val="0"/>
                <w:numId w:val="37"/>
              </w:numPr>
              <w:tabs>
                <w:tab w:val="left" w:pos="194"/>
              </w:tabs>
              <w:kinsoku w:val="0"/>
              <w:overflowPunct w:val="0"/>
              <w:ind w:right="250"/>
            </w:pPr>
            <w:r>
              <w:rPr>
                <w:color w:val="231F20"/>
                <w:sz w:val="16"/>
                <w:szCs w:val="16"/>
              </w:rPr>
              <w:t>planuje doświadczenie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dotyczące otrzymywania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soli </w:t>
            </w:r>
            <w:r>
              <w:rPr>
                <w:color w:val="231F20"/>
                <w:sz w:val="16"/>
                <w:szCs w:val="16"/>
              </w:rPr>
              <w:br/>
              <w:t>z wybranych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substratów;</w:t>
            </w:r>
          </w:p>
          <w:p w:rsidR="00000000" w:rsidRDefault="004402CA">
            <w:pPr>
              <w:pStyle w:val="TableParagraph"/>
              <w:numPr>
                <w:ilvl w:val="0"/>
                <w:numId w:val="37"/>
              </w:numPr>
              <w:tabs>
                <w:tab w:val="left" w:pos="194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podaje </w:t>
            </w:r>
            <w:r>
              <w:rPr>
                <w:color w:val="231F20"/>
                <w:sz w:val="16"/>
                <w:szCs w:val="16"/>
              </w:rPr>
              <w:t>obserwacje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 </w:t>
            </w:r>
            <w:r>
              <w:rPr>
                <w:color w:val="231F20"/>
                <w:sz w:val="16"/>
                <w:szCs w:val="16"/>
              </w:rPr>
              <w:t xml:space="preserve"> do doświadczeń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przeprowadzanych</w:t>
            </w:r>
            <w:r>
              <w:rPr>
                <w:color w:val="231F20"/>
                <w:sz w:val="16"/>
                <w:szCs w:val="16"/>
              </w:rPr>
              <w:br/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lekcji;</w:t>
            </w:r>
          </w:p>
          <w:p w:rsidR="00000000" w:rsidRDefault="004402CA">
            <w:pPr>
              <w:pStyle w:val="TableParagraph"/>
              <w:numPr>
                <w:ilvl w:val="0"/>
                <w:numId w:val="37"/>
              </w:numPr>
              <w:tabs>
                <w:tab w:val="left" w:pos="194"/>
              </w:tabs>
              <w:kinsoku w:val="0"/>
              <w:overflowPunct w:val="0"/>
              <w:ind w:right="568"/>
            </w:pPr>
            <w:r>
              <w:rPr>
                <w:color w:val="231F20"/>
                <w:sz w:val="16"/>
                <w:szCs w:val="16"/>
              </w:rPr>
              <w:t>zapisuje równania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reakcji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zobojętniania</w:t>
            </w:r>
          </w:p>
          <w:p w:rsidR="00000000" w:rsidRDefault="004402CA">
            <w:pPr>
              <w:pStyle w:val="TableParagraph"/>
              <w:kinsoku w:val="0"/>
              <w:overflowPunct w:val="0"/>
              <w:ind w:right="185" w:firstLine="0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w formach </w:t>
            </w:r>
            <w:r>
              <w:rPr>
                <w:color w:val="231F20"/>
                <w:sz w:val="16"/>
                <w:szCs w:val="16"/>
              </w:rPr>
              <w:t>cząsteczkowej</w:t>
            </w:r>
            <w:r>
              <w:rPr>
                <w:color w:val="231F20"/>
                <w:sz w:val="16"/>
                <w:szCs w:val="16"/>
              </w:rPr>
              <w:br/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 jonowej z dobraniem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współczynników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</w:t>
            </w:r>
            <w:r>
              <w:rPr>
                <w:color w:val="231F20"/>
                <w:sz w:val="16"/>
                <w:szCs w:val="16"/>
              </w:rPr>
              <w:t>techiometrycznych;</w:t>
            </w:r>
          </w:p>
          <w:p w:rsidR="00000000" w:rsidRDefault="004402CA">
            <w:pPr>
              <w:pStyle w:val="TableParagraph"/>
              <w:numPr>
                <w:ilvl w:val="0"/>
                <w:numId w:val="37"/>
              </w:numPr>
              <w:tabs>
                <w:tab w:val="left" w:pos="194"/>
              </w:tabs>
              <w:kinsoku w:val="0"/>
              <w:overflowPunct w:val="0"/>
              <w:ind w:right="135"/>
            </w:pPr>
            <w:r>
              <w:rPr>
                <w:color w:val="231F20"/>
                <w:sz w:val="16"/>
                <w:szCs w:val="16"/>
              </w:rPr>
              <w:t>odczytuje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proste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równania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reakcji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zobojętniania.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38"/>
              </w:numPr>
              <w:tabs>
                <w:tab w:val="left" w:pos="194"/>
              </w:tabs>
              <w:kinsoku w:val="0"/>
              <w:overflowPunct w:val="0"/>
              <w:spacing w:before="69"/>
              <w:ind w:right="214"/>
            </w:pPr>
            <w:r>
              <w:rPr>
                <w:color w:val="231F20"/>
                <w:sz w:val="16"/>
                <w:szCs w:val="16"/>
              </w:rPr>
              <w:t>przeprowadza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doświadczenie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pozwalające zobrazować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reakcję zobojętniania na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przykładzie HCl + NaOH;</w:t>
            </w:r>
          </w:p>
          <w:p w:rsidR="00000000" w:rsidRDefault="004402CA">
            <w:pPr>
              <w:pStyle w:val="TableParagraph"/>
              <w:numPr>
                <w:ilvl w:val="0"/>
                <w:numId w:val="38"/>
              </w:numPr>
              <w:tabs>
                <w:tab w:val="left" w:pos="194"/>
              </w:tabs>
              <w:kinsoku w:val="0"/>
              <w:overflowPunct w:val="0"/>
              <w:ind w:right="336"/>
            </w:pPr>
            <w:r>
              <w:rPr>
                <w:color w:val="231F20"/>
                <w:sz w:val="16"/>
                <w:szCs w:val="16"/>
              </w:rPr>
              <w:t>wyjaśnia,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jaką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rolę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pełni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wskaźnik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kwasowo</w:t>
            </w:r>
            <w:r>
              <w:rPr>
                <w:rFonts w:ascii="Calibri" w:hAnsi="Calibri" w:cs="Calibri"/>
                <w:color w:val="231F20"/>
                <w:sz w:val="16"/>
                <w:szCs w:val="16"/>
              </w:rPr>
              <w:t>–</w:t>
            </w:r>
          </w:p>
          <w:p w:rsidR="00000000" w:rsidRDefault="004402CA">
            <w:pPr>
              <w:pStyle w:val="TableParagraph"/>
              <w:kinsoku w:val="0"/>
              <w:overflowPunct w:val="0"/>
              <w:ind w:right="596" w:firstLine="0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zasadowy </w:t>
            </w:r>
            <w:r>
              <w:rPr>
                <w:color w:val="231F20"/>
                <w:sz w:val="16"/>
                <w:szCs w:val="16"/>
              </w:rPr>
              <w:t>w reakcji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zobojętniania;</w:t>
            </w:r>
          </w:p>
          <w:p w:rsidR="00000000" w:rsidRDefault="004402CA">
            <w:pPr>
              <w:pStyle w:val="TableParagraph"/>
              <w:numPr>
                <w:ilvl w:val="0"/>
                <w:numId w:val="38"/>
              </w:numPr>
              <w:tabs>
                <w:tab w:val="left" w:pos="194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bezbłędnie </w:t>
            </w:r>
            <w:r>
              <w:rPr>
                <w:color w:val="231F20"/>
                <w:sz w:val="16"/>
                <w:szCs w:val="16"/>
              </w:rPr>
              <w:t xml:space="preserve">zapisuje 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równania reakcji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zobojętniania</w:t>
            </w:r>
          </w:p>
          <w:p w:rsidR="00000000" w:rsidRDefault="004402CA">
            <w:pPr>
              <w:pStyle w:val="TableParagraph"/>
              <w:kinsoku w:val="0"/>
              <w:overflowPunct w:val="0"/>
              <w:ind w:right="185" w:firstLine="0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w formach </w:t>
            </w:r>
            <w:r>
              <w:rPr>
                <w:color w:val="231F20"/>
                <w:sz w:val="16"/>
                <w:szCs w:val="16"/>
              </w:rPr>
              <w:t>cząsteczkowej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6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i jonowej z dobraniem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współczynników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stechiometrycznych;</w:t>
            </w:r>
          </w:p>
          <w:p w:rsidR="00000000" w:rsidRDefault="004402CA">
            <w:pPr>
              <w:pStyle w:val="TableParagraph"/>
              <w:numPr>
                <w:ilvl w:val="0"/>
                <w:numId w:val="38"/>
              </w:numPr>
              <w:tabs>
                <w:tab w:val="left" w:pos="194"/>
              </w:tabs>
              <w:kinsoku w:val="0"/>
              <w:overflowPunct w:val="0"/>
              <w:ind w:right="115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odczytuje </w:t>
            </w:r>
            <w:r>
              <w:rPr>
                <w:color w:val="231F20"/>
                <w:sz w:val="16"/>
                <w:szCs w:val="16"/>
              </w:rPr>
              <w:t>równania reakcji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zobojętniania.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39"/>
              </w:numPr>
              <w:tabs>
                <w:tab w:val="left" w:pos="194"/>
              </w:tabs>
              <w:kinsoku w:val="0"/>
              <w:overflowPunct w:val="0"/>
              <w:spacing w:before="69"/>
              <w:ind w:right="196"/>
            </w:pPr>
            <w:r>
              <w:rPr>
                <w:color w:val="231F20"/>
                <w:sz w:val="16"/>
                <w:szCs w:val="16"/>
              </w:rPr>
              <w:t>projektuje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przeprowadza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doświadczenie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zobrazować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dowolną reakcję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zobojętnian</w:t>
            </w:r>
            <w:r>
              <w:rPr>
                <w:color w:val="231F20"/>
                <w:sz w:val="16"/>
                <w:szCs w:val="16"/>
              </w:rPr>
              <w:t>ia;</w:t>
            </w:r>
          </w:p>
          <w:p w:rsidR="00000000" w:rsidRDefault="004402CA">
            <w:pPr>
              <w:pStyle w:val="TableParagraph"/>
              <w:numPr>
                <w:ilvl w:val="0"/>
                <w:numId w:val="39"/>
              </w:numPr>
              <w:tabs>
                <w:tab w:val="left" w:pos="194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bezbłędnie </w:t>
            </w:r>
            <w:r>
              <w:rPr>
                <w:color w:val="231F20"/>
                <w:sz w:val="16"/>
                <w:szCs w:val="16"/>
              </w:rPr>
              <w:t>odczytuje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równania reakcji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zobojętniania.</w:t>
            </w:r>
          </w:p>
        </w:tc>
      </w:tr>
      <w:tr w:rsidR="00000000">
        <w:trPr>
          <w:trHeight w:val="3056"/>
        </w:trPr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94"/>
              <w:ind w:left="74" w:right="38" w:firstLine="0"/>
              <w:jc w:val="center"/>
            </w:pPr>
            <w:r>
              <w:rPr>
                <w:color w:val="231F20"/>
                <w:sz w:val="16"/>
                <w:szCs w:val="16"/>
              </w:rPr>
              <w:t>14, 15,</w:t>
            </w:r>
          </w:p>
          <w:p w:rsidR="00000000" w:rsidRDefault="004402CA">
            <w:pPr>
              <w:pStyle w:val="TableParagraph"/>
              <w:kinsoku w:val="0"/>
              <w:overflowPunct w:val="0"/>
              <w:ind w:left="74" w:right="38" w:firstLine="0"/>
              <w:jc w:val="center"/>
            </w:pPr>
            <w:r>
              <w:rPr>
                <w:color w:val="231F20"/>
                <w:sz w:val="16"/>
                <w:szCs w:val="16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94"/>
              <w:ind w:left="77" w:right="219" w:firstLine="0"/>
            </w:pPr>
            <w:r>
              <w:rPr>
                <w:color w:val="231F20"/>
                <w:sz w:val="16"/>
                <w:szCs w:val="16"/>
              </w:rPr>
              <w:t>Metody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otrzymywania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soli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40"/>
              </w:numPr>
              <w:tabs>
                <w:tab w:val="left" w:pos="194"/>
              </w:tabs>
              <w:kinsoku w:val="0"/>
              <w:overflowPunct w:val="0"/>
              <w:spacing w:before="94"/>
            </w:pPr>
            <w:r>
              <w:rPr>
                <w:color w:val="231F20"/>
                <w:sz w:val="16"/>
                <w:szCs w:val="16"/>
              </w:rPr>
              <w:t>rozpoznaje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wzory soli;</w:t>
            </w:r>
          </w:p>
          <w:p w:rsidR="00000000" w:rsidRDefault="004402CA">
            <w:pPr>
              <w:pStyle w:val="TableParagraph"/>
              <w:numPr>
                <w:ilvl w:val="0"/>
                <w:numId w:val="40"/>
              </w:numPr>
              <w:tabs>
                <w:tab w:val="left" w:pos="194"/>
              </w:tabs>
              <w:kinsoku w:val="0"/>
              <w:overflowPunct w:val="0"/>
              <w:ind w:right="92"/>
            </w:pPr>
            <w:r>
              <w:rPr>
                <w:color w:val="231F20"/>
                <w:sz w:val="16"/>
                <w:szCs w:val="16"/>
              </w:rPr>
              <w:t>zapisuje wzory sumaryczne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prostych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soli;</w:t>
            </w:r>
          </w:p>
          <w:p w:rsidR="00000000" w:rsidRDefault="004402CA">
            <w:pPr>
              <w:pStyle w:val="TableParagraph"/>
              <w:numPr>
                <w:ilvl w:val="0"/>
                <w:numId w:val="40"/>
              </w:numPr>
              <w:tabs>
                <w:tab w:val="left" w:pos="194"/>
              </w:tabs>
              <w:kinsoku w:val="0"/>
              <w:overflowPunct w:val="0"/>
            </w:pPr>
            <w:r>
              <w:rPr>
                <w:color w:val="231F20"/>
                <w:sz w:val="16"/>
                <w:szCs w:val="16"/>
              </w:rPr>
              <w:t>tworzy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nazwy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prostych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soli;</w:t>
            </w:r>
          </w:p>
          <w:p w:rsidR="00000000" w:rsidRDefault="004402CA">
            <w:pPr>
              <w:pStyle w:val="TableParagraph"/>
              <w:numPr>
                <w:ilvl w:val="0"/>
                <w:numId w:val="40"/>
              </w:numPr>
              <w:tabs>
                <w:tab w:val="left" w:pos="194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wymienia słownie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metody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otrzymywania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soli;</w:t>
            </w:r>
          </w:p>
          <w:p w:rsidR="00000000" w:rsidRDefault="004402CA">
            <w:pPr>
              <w:pStyle w:val="TableParagraph"/>
              <w:numPr>
                <w:ilvl w:val="0"/>
                <w:numId w:val="40"/>
              </w:numPr>
              <w:tabs>
                <w:tab w:val="left" w:pos="194"/>
              </w:tabs>
              <w:kinsoku w:val="0"/>
              <w:overflowPunct w:val="0"/>
              <w:ind w:right="224"/>
            </w:pPr>
            <w:r>
              <w:rPr>
                <w:color w:val="231F20"/>
                <w:sz w:val="16"/>
                <w:szCs w:val="16"/>
              </w:rPr>
              <w:t>podaje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przykłady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równań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re</w:t>
            </w:r>
            <w:r>
              <w:rPr>
                <w:color w:val="231F20"/>
                <w:sz w:val="16"/>
                <w:szCs w:val="16"/>
              </w:rPr>
              <w:t>akcji wszystkich metod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otrzymywania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soli.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94"/>
              <w:ind w:right="135"/>
            </w:pPr>
            <w:r>
              <w:rPr>
                <w:color w:val="231F20"/>
                <w:spacing w:val="-1"/>
                <w:sz w:val="16"/>
                <w:szCs w:val="16"/>
              </w:rPr>
              <w:t>–</w:t>
            </w:r>
            <w:r>
              <w:rPr>
                <w:rFonts w:eastAsia="Celias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zapisuje </w:t>
            </w:r>
            <w:r>
              <w:rPr>
                <w:color w:val="231F20"/>
                <w:sz w:val="16"/>
                <w:szCs w:val="16"/>
              </w:rPr>
              <w:t>proste równania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reakcji otrzymywania soli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1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w formie cząsteczkowej: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wodorotlenek (NaOH, KOH, Ca(OH)</w:t>
            </w:r>
            <w:r>
              <w:rPr>
                <w:color w:val="231F20"/>
                <w:sz w:val="16"/>
                <w:szCs w:val="16"/>
                <w:vertAlign w:val="subscript"/>
              </w:rPr>
              <w:t>2</w:t>
            </w:r>
            <w:r>
              <w:rPr>
                <w:color w:val="231F20"/>
                <w:sz w:val="16"/>
                <w:szCs w:val="16"/>
              </w:rPr>
              <w:t>) + tlenek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niemetalu, metal (Na, K, Ca, Mg) + kwas,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tlenek metalu + kwas,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wodorotlenek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+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kwas.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41"/>
              </w:numPr>
              <w:tabs>
                <w:tab w:val="left" w:pos="194"/>
              </w:tabs>
              <w:kinsoku w:val="0"/>
              <w:overflowPunct w:val="0"/>
              <w:spacing w:before="94"/>
              <w:ind w:right="226"/>
            </w:pPr>
            <w:r>
              <w:rPr>
                <w:color w:val="231F20"/>
                <w:sz w:val="16"/>
                <w:szCs w:val="16"/>
              </w:rPr>
              <w:t>zapisuje</w:t>
            </w:r>
            <w:r>
              <w:rPr>
                <w:color w:val="231F20"/>
                <w:spacing w:val="-10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równania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reakcji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otrzymywania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soli:</w:t>
            </w:r>
          </w:p>
          <w:p w:rsidR="00000000" w:rsidRDefault="004402CA">
            <w:pPr>
              <w:pStyle w:val="TableParagraph"/>
              <w:kinsoku w:val="0"/>
              <w:overflowPunct w:val="0"/>
              <w:ind w:right="135" w:firstLine="0"/>
            </w:pPr>
            <w:r>
              <w:rPr>
                <w:color w:val="231F20"/>
                <w:sz w:val="16"/>
                <w:szCs w:val="16"/>
              </w:rPr>
              <w:t>wodorotlenek (NaOH, KOH, Ca(OH)</w:t>
            </w:r>
            <w:r>
              <w:rPr>
                <w:color w:val="231F20"/>
                <w:sz w:val="16"/>
                <w:szCs w:val="16"/>
                <w:vertAlign w:val="subscript"/>
              </w:rPr>
              <w:t>2</w:t>
            </w:r>
            <w:r>
              <w:rPr>
                <w:color w:val="231F20"/>
                <w:sz w:val="16"/>
                <w:szCs w:val="16"/>
              </w:rPr>
              <w:t>)+ tlenek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niemetalu, metal + kwas,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tlenek metalu (Na, K, Ca, Mg) + kwas,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wodorotlenek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+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kwas;</w:t>
            </w:r>
          </w:p>
          <w:p w:rsidR="00000000" w:rsidRDefault="004402CA">
            <w:pPr>
              <w:pStyle w:val="TableParagraph"/>
              <w:numPr>
                <w:ilvl w:val="0"/>
                <w:numId w:val="41"/>
              </w:numPr>
              <w:tabs>
                <w:tab w:val="left" w:pos="194"/>
              </w:tabs>
              <w:kinsoku w:val="0"/>
              <w:overflowPunct w:val="0"/>
              <w:ind w:right="388"/>
            </w:pPr>
            <w:r>
              <w:rPr>
                <w:color w:val="231F20"/>
                <w:sz w:val="16"/>
                <w:szCs w:val="16"/>
              </w:rPr>
              <w:t>proponuje metody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otrzymywania soli,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zapisując </w:t>
            </w:r>
            <w:r>
              <w:rPr>
                <w:color w:val="231F20"/>
                <w:sz w:val="16"/>
                <w:szCs w:val="16"/>
              </w:rPr>
              <w:t>odpowiednie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równania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reakcji;</w:t>
            </w:r>
          </w:p>
          <w:p w:rsidR="00000000" w:rsidRDefault="004402CA">
            <w:pPr>
              <w:pStyle w:val="TableParagraph"/>
              <w:numPr>
                <w:ilvl w:val="0"/>
                <w:numId w:val="41"/>
              </w:numPr>
              <w:tabs>
                <w:tab w:val="left" w:pos="194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 xml:space="preserve">podaje obserwacje </w:t>
            </w:r>
            <w:r>
              <w:rPr>
                <w:color w:val="231F20"/>
                <w:sz w:val="16"/>
                <w:szCs w:val="16"/>
              </w:rPr>
              <w:t>do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doświadczeń </w:t>
            </w:r>
            <w:r>
              <w:rPr>
                <w:color w:val="231F20"/>
                <w:sz w:val="16"/>
                <w:szCs w:val="16"/>
              </w:rPr>
              <w:t>przeprowa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dzanych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 lekcji.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42"/>
              </w:numPr>
              <w:tabs>
                <w:tab w:val="left" w:pos="195"/>
              </w:tabs>
              <w:kinsoku w:val="0"/>
              <w:overflowPunct w:val="0"/>
              <w:spacing w:before="94"/>
              <w:ind w:right="387"/>
            </w:pPr>
            <w:r>
              <w:rPr>
                <w:color w:val="231F20"/>
                <w:sz w:val="16"/>
                <w:szCs w:val="16"/>
              </w:rPr>
              <w:t>proponuje wszystkie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możliwe metody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otrzymywania soli,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zapisując </w:t>
            </w:r>
            <w:r>
              <w:rPr>
                <w:color w:val="231F20"/>
                <w:sz w:val="16"/>
                <w:szCs w:val="16"/>
              </w:rPr>
              <w:t>odpowiednie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równania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reakcji;</w:t>
            </w:r>
          </w:p>
          <w:p w:rsidR="00000000" w:rsidRDefault="004402CA">
            <w:pPr>
              <w:pStyle w:val="TableParagraph"/>
              <w:numPr>
                <w:ilvl w:val="0"/>
                <w:numId w:val="42"/>
              </w:numPr>
              <w:tabs>
                <w:tab w:val="left" w:pos="195"/>
              </w:tabs>
              <w:kinsoku w:val="0"/>
              <w:overflowPunct w:val="0"/>
              <w:ind w:right="182"/>
            </w:pPr>
            <w:r>
              <w:rPr>
                <w:color w:val="231F20"/>
                <w:sz w:val="16"/>
                <w:szCs w:val="16"/>
              </w:rPr>
              <w:t>projektuje doświadczenia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zobrazować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otrzymywanie soli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wymienionymi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metodami;</w:t>
            </w:r>
          </w:p>
          <w:p w:rsidR="00000000" w:rsidRDefault="004402CA">
            <w:pPr>
              <w:pStyle w:val="TableParagraph"/>
              <w:numPr>
                <w:ilvl w:val="0"/>
                <w:numId w:val="42"/>
              </w:numPr>
              <w:tabs>
                <w:tab w:val="left" w:pos="195"/>
              </w:tabs>
              <w:kinsoku w:val="0"/>
              <w:overflowPunct w:val="0"/>
              <w:ind w:hanging="115"/>
            </w:pPr>
            <w:r>
              <w:rPr>
                <w:color w:val="231F20"/>
                <w:sz w:val="16"/>
                <w:szCs w:val="16"/>
              </w:rPr>
              <w:t>przewiduje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obserwacje</w:t>
            </w:r>
          </w:p>
          <w:p w:rsidR="00000000" w:rsidRDefault="004402CA">
            <w:pPr>
              <w:pStyle w:val="TableParagraph"/>
              <w:kinsoku w:val="0"/>
              <w:overflowPunct w:val="0"/>
              <w:ind w:left="194" w:right="160" w:firstLine="0"/>
            </w:pPr>
            <w:r>
              <w:rPr>
                <w:color w:val="231F20"/>
                <w:sz w:val="16"/>
                <w:szCs w:val="16"/>
              </w:rPr>
              <w:t>i wnios</w:t>
            </w:r>
            <w:r>
              <w:rPr>
                <w:color w:val="231F20"/>
                <w:sz w:val="16"/>
                <w:szCs w:val="16"/>
              </w:rPr>
              <w:t>ki do doświadczeń,</w:t>
            </w:r>
            <w:r>
              <w:rPr>
                <w:color w:val="231F20"/>
                <w:spacing w:val="-37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7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w których otrzymujemy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sole.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43"/>
              </w:numPr>
              <w:tabs>
                <w:tab w:val="left" w:pos="195"/>
              </w:tabs>
              <w:kinsoku w:val="0"/>
              <w:overflowPunct w:val="0"/>
              <w:spacing w:before="94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przeprowadza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doświadczenia, </w:t>
            </w:r>
            <w:r>
              <w:rPr>
                <w:color w:val="231F20"/>
                <w:sz w:val="16"/>
                <w:szCs w:val="16"/>
              </w:rPr>
              <w:br/>
              <w:t>w wyniku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których można otrzymać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sole wymienionymi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metodami;</w:t>
            </w:r>
          </w:p>
          <w:p w:rsidR="00000000" w:rsidRDefault="004402CA">
            <w:pPr>
              <w:pStyle w:val="TableParagraph"/>
              <w:numPr>
                <w:ilvl w:val="0"/>
                <w:numId w:val="43"/>
              </w:numPr>
              <w:tabs>
                <w:tab w:val="left" w:pos="195"/>
              </w:tabs>
              <w:kinsoku w:val="0"/>
              <w:overflowPunct w:val="0"/>
              <w:ind w:right="100"/>
            </w:pPr>
            <w:r>
              <w:rPr>
                <w:color w:val="231F20"/>
                <w:sz w:val="16"/>
                <w:szCs w:val="16"/>
              </w:rPr>
              <w:t>weryfikuje przedstawione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hipotezy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otrzymywania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soli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wybranymi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metodami.</w:t>
            </w:r>
          </w:p>
        </w:tc>
      </w:tr>
      <w:tr w:rsidR="00000000">
        <w:trPr>
          <w:trHeight w:val="1517"/>
        </w:trPr>
        <w:tc>
          <w:tcPr>
            <w:tcW w:w="567" w:type="dxa"/>
            <w:tcBorders>
              <w:top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92"/>
              <w:ind w:left="43" w:right="37" w:firstLine="0"/>
              <w:jc w:val="center"/>
            </w:pPr>
            <w:r>
              <w:rPr>
                <w:color w:val="231F20"/>
                <w:sz w:val="16"/>
                <w:szCs w:val="16"/>
              </w:rPr>
              <w:t>17, 18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92"/>
              <w:ind w:left="79" w:right="57" w:firstLine="0"/>
            </w:pPr>
            <w:r>
              <w:rPr>
                <w:color w:val="231F20"/>
                <w:sz w:val="16"/>
                <w:szCs w:val="16"/>
              </w:rPr>
              <w:t>Reakcje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strąceniowe</w:t>
            </w:r>
          </w:p>
        </w:tc>
        <w:tc>
          <w:tcPr>
            <w:tcW w:w="2380" w:type="dxa"/>
            <w:tcBorders>
              <w:top w:val="single" w:sz="6" w:space="0" w:color="000000"/>
              <w:left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44"/>
              </w:numPr>
              <w:tabs>
                <w:tab w:val="left" w:pos="194"/>
              </w:tabs>
              <w:kinsoku w:val="0"/>
              <w:overflowPunct w:val="0"/>
              <w:spacing w:before="92"/>
              <w:ind w:right="236"/>
            </w:pPr>
            <w:r>
              <w:rPr>
                <w:color w:val="231F20"/>
                <w:sz w:val="16"/>
                <w:szCs w:val="16"/>
              </w:rPr>
              <w:t>wyjaśnia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pojęcie: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</w:t>
            </w:r>
            <w:r>
              <w:rPr>
                <w:color w:val="231F20"/>
                <w:sz w:val="16"/>
                <w:szCs w:val="16"/>
              </w:rPr>
              <w:t>eakcja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strąceniowa;</w:t>
            </w:r>
          </w:p>
          <w:p w:rsidR="00000000" w:rsidRDefault="004402CA">
            <w:pPr>
              <w:pStyle w:val="TableParagraph"/>
              <w:numPr>
                <w:ilvl w:val="0"/>
                <w:numId w:val="44"/>
              </w:numPr>
              <w:tabs>
                <w:tab w:val="left" w:pos="194"/>
              </w:tabs>
              <w:kinsoku w:val="0"/>
              <w:overflowPunct w:val="0"/>
            </w:pPr>
            <w:r>
              <w:rPr>
                <w:color w:val="231F20"/>
                <w:sz w:val="16"/>
                <w:szCs w:val="16"/>
              </w:rPr>
              <w:t>wyjaśnia pojęcie: osad;</w:t>
            </w:r>
          </w:p>
          <w:p w:rsidR="00000000" w:rsidRDefault="004402CA">
            <w:pPr>
              <w:pStyle w:val="TableParagraph"/>
              <w:numPr>
                <w:ilvl w:val="0"/>
                <w:numId w:val="44"/>
              </w:numPr>
              <w:tabs>
                <w:tab w:val="left" w:pos="194"/>
              </w:tabs>
              <w:kinsoku w:val="0"/>
              <w:overflowPunct w:val="0"/>
              <w:ind w:right="332"/>
            </w:pPr>
            <w:r>
              <w:rPr>
                <w:color w:val="231F20"/>
                <w:sz w:val="16"/>
                <w:szCs w:val="16"/>
              </w:rPr>
              <w:t>pisze wzory sumaryczne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6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i nazwy systematyczne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prostych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soli;</w:t>
            </w:r>
          </w:p>
        </w:tc>
        <w:tc>
          <w:tcPr>
            <w:tcW w:w="2380" w:type="dxa"/>
            <w:tcBorders>
              <w:top w:val="single" w:sz="6" w:space="0" w:color="000000"/>
              <w:left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45"/>
              </w:numPr>
              <w:tabs>
                <w:tab w:val="left" w:pos="195"/>
              </w:tabs>
              <w:kinsoku w:val="0"/>
              <w:overflowPunct w:val="0"/>
              <w:spacing w:before="92"/>
              <w:ind w:right="282"/>
            </w:pPr>
            <w:r>
              <w:rPr>
                <w:color w:val="231F20"/>
                <w:sz w:val="16"/>
                <w:szCs w:val="16"/>
              </w:rPr>
              <w:t>wskazuje, które jony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znajdują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się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roztworze,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5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a które powodują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strącanie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się osadu;</w:t>
            </w:r>
          </w:p>
        </w:tc>
        <w:tc>
          <w:tcPr>
            <w:tcW w:w="2380" w:type="dxa"/>
            <w:tcBorders>
              <w:top w:val="single" w:sz="6" w:space="0" w:color="000000"/>
              <w:left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46"/>
              </w:numPr>
              <w:tabs>
                <w:tab w:val="left" w:pos="195"/>
              </w:tabs>
              <w:kinsoku w:val="0"/>
              <w:overflowPunct w:val="0"/>
              <w:spacing w:before="92"/>
              <w:ind w:right="198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projektuje </w:t>
            </w:r>
            <w:r>
              <w:rPr>
                <w:color w:val="231F20"/>
                <w:sz w:val="16"/>
                <w:szCs w:val="16"/>
              </w:rPr>
              <w:t>doświadczenia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obrazujące reakcje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strąceniowe;</w:t>
            </w:r>
          </w:p>
          <w:p w:rsidR="00000000" w:rsidRDefault="004402CA">
            <w:pPr>
              <w:pStyle w:val="TableParagraph"/>
              <w:numPr>
                <w:ilvl w:val="0"/>
                <w:numId w:val="46"/>
              </w:numPr>
              <w:tabs>
                <w:tab w:val="left" w:pos="195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podaje</w:t>
            </w:r>
            <w:r>
              <w:rPr>
                <w:color w:val="231F20"/>
                <w:spacing w:val="3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</w:t>
            </w:r>
            <w:r>
              <w:rPr>
                <w:color w:val="231F20"/>
                <w:sz w:val="16"/>
                <w:szCs w:val="16"/>
              </w:rPr>
              <w:t>bserwacje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 doświadczeń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przeprowadzanych </w:t>
            </w:r>
            <w:r>
              <w:rPr>
                <w:color w:val="231F20"/>
                <w:sz w:val="16"/>
                <w:szCs w:val="16"/>
              </w:rPr>
              <w:t>na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lekcji;</w:t>
            </w:r>
          </w:p>
        </w:tc>
        <w:tc>
          <w:tcPr>
            <w:tcW w:w="2380" w:type="dxa"/>
            <w:tcBorders>
              <w:top w:val="single" w:sz="6" w:space="0" w:color="000000"/>
              <w:left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92"/>
              <w:ind w:left="170" w:right="57" w:hanging="113"/>
            </w:pPr>
            <w:r>
              <w:rPr>
                <w:color w:val="231F20"/>
                <w:sz w:val="16"/>
                <w:szCs w:val="16"/>
              </w:rPr>
              <w:t>–</w:t>
            </w:r>
            <w:r>
              <w:rPr>
                <w:rFonts w:eastAsia="Celias"/>
                <w:color w:val="231F20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zapisuje bezbłędnie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równania reakcji otrzymywania soli trudno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rozpuszczalnych i prak</w:t>
            </w:r>
            <w:r>
              <w:rPr>
                <w:color w:val="231F20"/>
                <w:spacing w:val="-1"/>
                <w:sz w:val="16"/>
                <w:szCs w:val="16"/>
              </w:rPr>
              <w:t>tycznie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nierozpuszczalnych 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w wodzie </w:t>
            </w:r>
            <w:r>
              <w:rPr>
                <w:color w:val="231F20"/>
                <w:sz w:val="16"/>
                <w:szCs w:val="16"/>
              </w:rPr>
              <w:br/>
              <w:t>w formach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cząsteczkowej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jonowej;</w:t>
            </w:r>
          </w:p>
        </w:tc>
        <w:tc>
          <w:tcPr>
            <w:tcW w:w="2380" w:type="dxa"/>
            <w:tcBorders>
              <w:top w:val="single" w:sz="6" w:space="0" w:color="000000"/>
              <w:left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92"/>
              <w:ind w:left="194" w:right="104"/>
            </w:pPr>
            <w:r>
              <w:rPr>
                <w:color w:val="231F20"/>
                <w:spacing w:val="-1"/>
                <w:sz w:val="16"/>
                <w:szCs w:val="16"/>
              </w:rPr>
              <w:t>–</w:t>
            </w:r>
            <w:r>
              <w:rPr>
                <w:rFonts w:eastAsia="Celias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projektuje </w:t>
            </w:r>
            <w:r>
              <w:rPr>
                <w:color w:val="231F20"/>
                <w:sz w:val="16"/>
                <w:szCs w:val="16"/>
              </w:rPr>
              <w:t>i przeprowadza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doświadczenia </w:t>
            </w:r>
            <w:r>
              <w:rPr>
                <w:color w:val="231F20"/>
                <w:sz w:val="16"/>
                <w:szCs w:val="16"/>
              </w:rPr>
              <w:t>obrazujące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dowolne reakcje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strąceniowe.</w:t>
            </w:r>
          </w:p>
        </w:tc>
      </w:tr>
    </w:tbl>
    <w:p w:rsidR="00000000" w:rsidRDefault="004402CA">
      <w:pPr>
        <w:sectPr w:rsidR="00000000">
          <w:footerReference w:type="even" r:id="rId13"/>
          <w:footerReference w:type="default" r:id="rId14"/>
          <w:footerReference w:type="first" r:id="rId15"/>
          <w:pgSz w:w="15600" w:h="11630" w:orient="landscape"/>
          <w:pgMar w:top="840" w:right="460" w:bottom="280" w:left="740" w:header="708" w:footer="98" w:gutter="0"/>
          <w:cols w:space="708"/>
          <w:docGrid w:linePitch="360"/>
        </w:sect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701"/>
        <w:gridCol w:w="2380"/>
        <w:gridCol w:w="2380"/>
        <w:gridCol w:w="2380"/>
        <w:gridCol w:w="2380"/>
        <w:gridCol w:w="2380"/>
      </w:tblGrid>
      <w:tr w:rsidR="00000000">
        <w:trPr>
          <w:trHeight w:val="2909"/>
        </w:trPr>
        <w:tc>
          <w:tcPr>
            <w:tcW w:w="567" w:type="dxa"/>
            <w:tcBorders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napToGrid w:val="0"/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6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napToGrid w:val="0"/>
              <w:ind w:left="0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47"/>
              </w:numPr>
              <w:tabs>
                <w:tab w:val="left" w:pos="194"/>
              </w:tabs>
              <w:kinsoku w:val="0"/>
              <w:overflowPunct w:val="0"/>
              <w:spacing w:before="117"/>
              <w:ind w:right="503"/>
            </w:pPr>
            <w:r>
              <w:rPr>
                <w:color w:val="231F20"/>
                <w:sz w:val="16"/>
                <w:szCs w:val="16"/>
              </w:rPr>
              <w:t>podaje ogólny zapis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reakcji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strąceniowych</w:t>
            </w:r>
          </w:p>
          <w:p w:rsidR="00000000" w:rsidRDefault="004402CA">
            <w:pPr>
              <w:pStyle w:val="TableParagraph"/>
              <w:kinsoku w:val="0"/>
              <w:overflowPunct w:val="0"/>
              <w:ind w:right="190" w:firstLine="0"/>
            </w:pP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formach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jonowej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pełnej</w:t>
            </w:r>
            <w:r>
              <w:rPr>
                <w:color w:val="231F20"/>
                <w:sz w:val="16"/>
                <w:szCs w:val="16"/>
              </w:rPr>
              <w:br/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jonowej skróconej;</w:t>
            </w:r>
          </w:p>
          <w:p w:rsidR="00000000" w:rsidRDefault="004402CA">
            <w:pPr>
              <w:pStyle w:val="TableParagraph"/>
              <w:numPr>
                <w:ilvl w:val="0"/>
                <w:numId w:val="47"/>
              </w:numPr>
              <w:tabs>
                <w:tab w:val="left" w:pos="194"/>
              </w:tabs>
              <w:kinsoku w:val="0"/>
              <w:overflowPunct w:val="0"/>
              <w:ind w:hanging="115"/>
            </w:pPr>
            <w:r>
              <w:rPr>
                <w:color w:val="231F20"/>
                <w:sz w:val="16"/>
                <w:szCs w:val="16"/>
              </w:rPr>
              <w:t>potrafi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korzystać</w:t>
            </w:r>
          </w:p>
          <w:p w:rsidR="00000000" w:rsidRDefault="004402CA">
            <w:pPr>
              <w:pStyle w:val="TableParagraph"/>
              <w:kinsoku w:val="0"/>
              <w:overflowPunct w:val="0"/>
              <w:ind w:right="276" w:firstLine="0"/>
            </w:pPr>
            <w:r>
              <w:rPr>
                <w:color w:val="231F20"/>
                <w:sz w:val="16"/>
                <w:szCs w:val="16"/>
              </w:rPr>
              <w:t>z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tabeli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rozpuszczalności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substancji;</w:t>
            </w:r>
          </w:p>
          <w:p w:rsidR="00000000" w:rsidRDefault="004402CA">
            <w:pPr>
              <w:pStyle w:val="TableParagraph"/>
              <w:numPr>
                <w:ilvl w:val="0"/>
                <w:numId w:val="47"/>
              </w:numPr>
              <w:tabs>
                <w:tab w:val="left" w:pos="194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wyszukuje, porządkuje, porównuje i prezentuje informacje o zastosow</w:t>
            </w:r>
            <w:r>
              <w:rPr>
                <w:color w:val="231F20"/>
                <w:sz w:val="16"/>
                <w:szCs w:val="16"/>
              </w:rPr>
              <w:t>aniach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najważniejszych soli: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2"/>
                <w:sz w:val="16"/>
                <w:szCs w:val="16"/>
              </w:rPr>
              <w:t>chlorków, węglanów,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azotanów(V),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siarczanów(VI) i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fosforanów(V).</w:t>
            </w:r>
          </w:p>
        </w:tc>
        <w:tc>
          <w:tcPr>
            <w:tcW w:w="23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117"/>
              <w:ind w:right="77"/>
            </w:pPr>
            <w:r>
              <w:rPr>
                <w:color w:val="231F20"/>
                <w:spacing w:val="-1"/>
                <w:sz w:val="16"/>
                <w:szCs w:val="16"/>
              </w:rPr>
              <w:t>–</w:t>
            </w:r>
            <w:r>
              <w:rPr>
                <w:rFonts w:eastAsia="Celias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pisze równania </w:t>
            </w:r>
            <w:r>
              <w:rPr>
                <w:color w:val="231F20"/>
                <w:sz w:val="16"/>
                <w:szCs w:val="16"/>
              </w:rPr>
              <w:t>reakcji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otrzymywania</w:t>
            </w:r>
            <w:r>
              <w:rPr>
                <w:color w:val="231F20"/>
                <w:spacing w:val="-10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prostych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soli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trudno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rozpuszczalnych</w:t>
            </w:r>
          </w:p>
          <w:p w:rsidR="00000000" w:rsidRDefault="004402CA">
            <w:pPr>
              <w:pStyle w:val="TableParagraph"/>
              <w:kinsoku w:val="0"/>
              <w:overflowPunct w:val="0"/>
              <w:ind w:right="659" w:firstLine="0"/>
            </w:pPr>
            <w:r>
              <w:rPr>
                <w:color w:val="231F20"/>
                <w:sz w:val="16"/>
                <w:szCs w:val="16"/>
              </w:rPr>
              <w:t>i praktycznie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nierozpuszczalnych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6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wodzie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postaci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cząsteczkowej;</w:t>
            </w:r>
          </w:p>
          <w:p w:rsidR="00000000" w:rsidRDefault="004402CA">
            <w:pPr>
              <w:pStyle w:val="TableParagraph"/>
              <w:kinsoku w:val="0"/>
              <w:overflowPunct w:val="0"/>
              <w:ind w:left="192" w:right="57" w:hanging="113"/>
            </w:pPr>
            <w:r>
              <w:rPr>
                <w:color w:val="231F20"/>
                <w:spacing w:val="-2"/>
                <w:sz w:val="16"/>
                <w:szCs w:val="16"/>
              </w:rPr>
              <w:t>–</w:t>
            </w:r>
            <w:r>
              <w:rPr>
                <w:rFonts w:eastAsia="Celias"/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wyszukuje, porząd</w:t>
            </w:r>
            <w:r>
              <w:rPr>
                <w:color w:val="231F20"/>
                <w:sz w:val="16"/>
                <w:szCs w:val="16"/>
              </w:rPr>
              <w:t>kuje, porównuje i prezentuje informacje o zastosowaniach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najważniejszych soli: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chlorków, węglanów,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azotanów(V),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siarczanów(VI) i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fosforanów(V).</w:t>
            </w:r>
          </w:p>
        </w:tc>
        <w:tc>
          <w:tcPr>
            <w:tcW w:w="23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117"/>
              <w:ind w:right="226"/>
            </w:pPr>
            <w:r>
              <w:rPr>
                <w:color w:val="231F20"/>
                <w:spacing w:val="-1"/>
                <w:sz w:val="16"/>
                <w:szCs w:val="16"/>
              </w:rPr>
              <w:t>–</w:t>
            </w:r>
            <w:r>
              <w:rPr>
                <w:rFonts w:eastAsia="Celias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zapisuje</w:t>
            </w:r>
            <w:r>
              <w:rPr>
                <w:color w:val="231F20"/>
                <w:spacing w:val="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równania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reakcji </w:t>
            </w:r>
            <w:r>
              <w:rPr>
                <w:color w:val="231F20"/>
                <w:sz w:val="16"/>
                <w:szCs w:val="16"/>
              </w:rPr>
              <w:t>otrzymywania soli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 </w:t>
            </w:r>
            <w:r>
              <w:rPr>
                <w:color w:val="231F20"/>
                <w:sz w:val="16"/>
                <w:szCs w:val="16"/>
              </w:rPr>
              <w:t xml:space="preserve"> trudno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rozpuszczalnych</w:t>
            </w:r>
          </w:p>
          <w:p w:rsidR="00000000" w:rsidRDefault="004402CA">
            <w:pPr>
              <w:pStyle w:val="TableParagraph"/>
              <w:kinsoku w:val="0"/>
              <w:overflowPunct w:val="0"/>
              <w:ind w:right="57" w:firstLine="0"/>
            </w:pPr>
            <w:r>
              <w:rPr>
                <w:color w:val="231F20"/>
                <w:sz w:val="16"/>
                <w:szCs w:val="16"/>
              </w:rPr>
              <w:t>i praktycznie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nierozpuszczalnych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1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wodzi</w:t>
            </w:r>
            <w:r>
              <w:rPr>
                <w:color w:val="231F20"/>
                <w:sz w:val="16"/>
                <w:szCs w:val="16"/>
              </w:rPr>
              <w:t>e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formach</w:t>
            </w:r>
          </w:p>
          <w:p w:rsidR="00000000" w:rsidRDefault="004402CA">
            <w:pPr>
              <w:pStyle w:val="TableParagraph"/>
              <w:kinsoku w:val="0"/>
              <w:overflowPunct w:val="0"/>
              <w:ind w:firstLine="0"/>
            </w:pPr>
            <w:r>
              <w:rPr>
                <w:color w:val="231F20"/>
                <w:sz w:val="16"/>
                <w:szCs w:val="16"/>
              </w:rPr>
              <w:t>cząsteczkowej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jonowej;</w:t>
            </w:r>
          </w:p>
          <w:p w:rsidR="00000000" w:rsidRDefault="004402CA">
            <w:pPr>
              <w:pStyle w:val="TableParagraph"/>
              <w:kinsoku w:val="0"/>
              <w:overflowPunct w:val="0"/>
              <w:ind w:right="174"/>
              <w:rPr>
                <w:color w:val="231F20"/>
                <w:sz w:val="16"/>
                <w:szCs w:val="16"/>
              </w:rPr>
            </w:pPr>
          </w:p>
        </w:tc>
        <w:tc>
          <w:tcPr>
            <w:tcW w:w="23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120"/>
              <w:ind w:left="170" w:right="232" w:hanging="113"/>
            </w:pPr>
            <w:r>
              <w:rPr>
                <w:color w:val="231F20"/>
                <w:sz w:val="16"/>
                <w:szCs w:val="16"/>
              </w:rPr>
              <w:t>–</w:t>
            </w:r>
            <w:r>
              <w:rPr>
                <w:rFonts w:eastAsia="Celias"/>
                <w:color w:val="231F20"/>
                <w:sz w:val="16"/>
                <w:szCs w:val="16"/>
              </w:rPr>
              <w:t xml:space="preserve"> </w:t>
            </w:r>
            <w:r>
              <w:rPr>
                <w:rFonts w:eastAsia="Celias"/>
                <w:color w:val="231F20"/>
                <w:spacing w:val="-1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odszukuje w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kartach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charakterystyk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zastosowania soli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wskazanych przez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nauczyciela.</w:t>
            </w:r>
          </w:p>
        </w:tc>
        <w:tc>
          <w:tcPr>
            <w:tcW w:w="23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napToGrid w:val="0"/>
              <w:ind w:left="0" w:firstLine="0"/>
              <w:rPr>
                <w:rFonts w:ascii="Times New Roman" w:hAnsi="Times New Roman" w:cs="Times New Roman"/>
                <w:color w:val="231F20"/>
                <w:sz w:val="16"/>
                <w:szCs w:val="16"/>
              </w:rPr>
            </w:pPr>
          </w:p>
        </w:tc>
      </w:tr>
      <w:tr w:rsidR="00000000">
        <w:trPr>
          <w:trHeight w:val="411"/>
        </w:trPr>
        <w:tc>
          <w:tcPr>
            <w:tcW w:w="567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114"/>
              <w:ind w:left="70" w:right="37" w:firstLine="0"/>
              <w:jc w:val="center"/>
            </w:pPr>
            <w:r>
              <w:rPr>
                <w:color w:val="231F20"/>
                <w:sz w:val="16"/>
                <w:szCs w:val="16"/>
              </w:rPr>
              <w:t>19, 20</w:t>
            </w:r>
          </w:p>
        </w:tc>
        <w:tc>
          <w:tcPr>
            <w:tcW w:w="13601" w:type="dxa"/>
            <w:gridSpan w:val="6"/>
            <w:tcBorders>
              <w:top w:val="single" w:sz="6" w:space="0" w:color="231F20"/>
              <w:left w:val="single" w:sz="4" w:space="0" w:color="231F20"/>
              <w:bottom w:val="single" w:sz="6" w:space="0" w:color="231F2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114"/>
              <w:ind w:left="80" w:firstLine="0"/>
            </w:pPr>
            <w:r>
              <w:rPr>
                <w:color w:val="231F20"/>
                <w:sz w:val="16"/>
                <w:szCs w:val="16"/>
              </w:rPr>
              <w:t>Podsumowanie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działu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2</w:t>
            </w:r>
          </w:p>
        </w:tc>
      </w:tr>
      <w:tr w:rsidR="00000000">
        <w:trPr>
          <w:trHeight w:val="411"/>
        </w:trPr>
        <w:tc>
          <w:tcPr>
            <w:tcW w:w="567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114"/>
              <w:ind w:left="42" w:right="37" w:firstLine="0"/>
              <w:jc w:val="center"/>
            </w:pPr>
            <w:r>
              <w:rPr>
                <w:color w:val="231F20"/>
                <w:sz w:val="16"/>
                <w:szCs w:val="16"/>
              </w:rPr>
              <w:t>21</w:t>
            </w:r>
          </w:p>
        </w:tc>
        <w:tc>
          <w:tcPr>
            <w:tcW w:w="13601" w:type="dxa"/>
            <w:gridSpan w:val="6"/>
            <w:tcBorders>
              <w:top w:val="single" w:sz="6" w:space="0" w:color="231F20"/>
              <w:left w:val="single" w:sz="4" w:space="0" w:color="231F20"/>
              <w:bottom w:val="single" w:sz="6" w:space="0" w:color="231F2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114"/>
              <w:ind w:left="80" w:firstLine="0"/>
            </w:pPr>
            <w:r>
              <w:rPr>
                <w:color w:val="231F20"/>
                <w:sz w:val="16"/>
                <w:szCs w:val="16"/>
              </w:rPr>
              <w:t>Sprawdzian</w:t>
            </w:r>
          </w:p>
        </w:tc>
      </w:tr>
      <w:tr w:rsidR="00000000">
        <w:trPr>
          <w:trHeight w:val="3029"/>
        </w:trPr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114"/>
              <w:ind w:left="46" w:right="38" w:firstLine="0"/>
              <w:jc w:val="center"/>
            </w:pPr>
            <w:r>
              <w:rPr>
                <w:color w:val="231F20"/>
                <w:sz w:val="16"/>
                <w:szCs w:val="16"/>
              </w:rPr>
              <w:t>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114"/>
              <w:ind w:left="77" w:right="407" w:firstLine="0"/>
            </w:pPr>
            <w:r>
              <w:rPr>
                <w:color w:val="231F20"/>
                <w:sz w:val="16"/>
                <w:szCs w:val="16"/>
              </w:rPr>
              <w:t>Węgiel, źródła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węglowodorów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48"/>
              </w:numPr>
              <w:tabs>
                <w:tab w:val="left" w:pos="194"/>
              </w:tabs>
              <w:kinsoku w:val="0"/>
              <w:overflowPunct w:val="0"/>
              <w:spacing w:before="114"/>
              <w:ind w:right="251"/>
            </w:pPr>
            <w:r>
              <w:rPr>
                <w:color w:val="231F20"/>
                <w:sz w:val="16"/>
                <w:szCs w:val="16"/>
              </w:rPr>
              <w:t>definiuje pojęcie: chemia</w:t>
            </w:r>
            <w:r>
              <w:rPr>
                <w:color w:val="231F20"/>
                <w:spacing w:val="-3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organiczna;</w:t>
            </w:r>
          </w:p>
          <w:p w:rsidR="00000000" w:rsidRDefault="004402CA">
            <w:pPr>
              <w:pStyle w:val="TableParagraph"/>
              <w:numPr>
                <w:ilvl w:val="0"/>
                <w:numId w:val="48"/>
              </w:numPr>
              <w:tabs>
                <w:tab w:val="left" w:pos="194"/>
              </w:tabs>
              <w:kinsoku w:val="0"/>
              <w:overflowPunct w:val="0"/>
              <w:ind w:right="77"/>
            </w:pPr>
            <w:r>
              <w:rPr>
                <w:color w:val="231F20"/>
                <w:spacing w:val="-1"/>
                <w:sz w:val="16"/>
                <w:szCs w:val="16"/>
              </w:rPr>
              <w:t>podaje przykład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y </w:t>
            </w:r>
            <w:r>
              <w:rPr>
                <w:color w:val="231F20"/>
                <w:sz w:val="16"/>
                <w:szCs w:val="16"/>
              </w:rPr>
              <w:t>związków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organicznych;</w:t>
            </w:r>
          </w:p>
          <w:p w:rsidR="00000000" w:rsidRDefault="004402CA">
            <w:pPr>
              <w:pStyle w:val="TableParagraph"/>
              <w:numPr>
                <w:ilvl w:val="0"/>
                <w:numId w:val="48"/>
              </w:numPr>
              <w:tabs>
                <w:tab w:val="left" w:pos="194"/>
              </w:tabs>
              <w:kinsoku w:val="0"/>
              <w:overflowPunct w:val="0"/>
              <w:ind w:right="868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definiuje </w:t>
            </w:r>
            <w:r>
              <w:rPr>
                <w:color w:val="231F20"/>
                <w:sz w:val="16"/>
                <w:szCs w:val="16"/>
              </w:rPr>
              <w:t>pojęcie: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węglowodory;</w:t>
            </w:r>
          </w:p>
          <w:p w:rsidR="00000000" w:rsidRDefault="004402CA">
            <w:pPr>
              <w:pStyle w:val="TableParagraph"/>
              <w:numPr>
                <w:ilvl w:val="0"/>
                <w:numId w:val="48"/>
              </w:numPr>
              <w:tabs>
                <w:tab w:val="left" w:pos="194"/>
              </w:tabs>
              <w:kinsoku w:val="0"/>
              <w:overflowPunct w:val="0"/>
              <w:ind w:right="128"/>
            </w:pPr>
            <w:r>
              <w:rPr>
                <w:color w:val="231F20"/>
                <w:sz w:val="16"/>
                <w:szCs w:val="16"/>
              </w:rPr>
              <w:t xml:space="preserve">wyszukuje, porządkuje </w:t>
            </w:r>
            <w:r>
              <w:rPr>
                <w:color w:val="231F20"/>
                <w:sz w:val="16"/>
                <w:szCs w:val="16"/>
              </w:rPr>
              <w:br/>
              <w:t xml:space="preserve">i prezentuje informacje </w:t>
            </w:r>
            <w:r>
              <w:rPr>
                <w:color w:val="231F20"/>
                <w:sz w:val="16"/>
                <w:szCs w:val="16"/>
              </w:rPr>
              <w:br/>
              <w:t>o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naturalnych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źródłach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węglowodorów;</w:t>
            </w:r>
          </w:p>
          <w:p w:rsidR="00000000" w:rsidRDefault="004402CA">
            <w:pPr>
              <w:pStyle w:val="TableParagraph"/>
              <w:numPr>
                <w:ilvl w:val="0"/>
                <w:numId w:val="48"/>
              </w:numPr>
              <w:tabs>
                <w:tab w:val="left" w:pos="194"/>
              </w:tabs>
              <w:kinsoku w:val="0"/>
              <w:overflowPunct w:val="0"/>
              <w:ind w:right="183"/>
            </w:pPr>
            <w:r>
              <w:rPr>
                <w:color w:val="231F20"/>
                <w:sz w:val="16"/>
                <w:szCs w:val="16"/>
              </w:rPr>
              <w:t xml:space="preserve">wyszukuje, porządkuje </w:t>
            </w:r>
            <w:r>
              <w:rPr>
                <w:color w:val="231F20"/>
                <w:sz w:val="16"/>
                <w:szCs w:val="16"/>
              </w:rPr>
              <w:br/>
              <w:t xml:space="preserve">i prezentuje informacje </w:t>
            </w:r>
            <w:r>
              <w:rPr>
                <w:color w:val="231F20"/>
                <w:sz w:val="16"/>
                <w:szCs w:val="16"/>
              </w:rPr>
              <w:br/>
              <w:t xml:space="preserve">o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produktach </w:t>
            </w:r>
            <w:r>
              <w:rPr>
                <w:color w:val="231F20"/>
                <w:sz w:val="16"/>
                <w:szCs w:val="16"/>
              </w:rPr>
              <w:t>destylacji ropy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naftowej.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49"/>
              </w:numPr>
              <w:tabs>
                <w:tab w:val="left" w:pos="194"/>
              </w:tabs>
              <w:kinsoku w:val="0"/>
              <w:overflowPunct w:val="0"/>
              <w:spacing w:before="114"/>
              <w:ind w:right="202"/>
            </w:pPr>
            <w:r>
              <w:rPr>
                <w:color w:val="231F20"/>
                <w:sz w:val="16"/>
                <w:szCs w:val="16"/>
              </w:rPr>
              <w:t>tłumaczy,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czym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są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związki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organiczne;</w:t>
            </w:r>
          </w:p>
          <w:p w:rsidR="00000000" w:rsidRDefault="004402CA">
            <w:pPr>
              <w:pStyle w:val="TableParagraph"/>
              <w:numPr>
                <w:ilvl w:val="0"/>
                <w:numId w:val="49"/>
              </w:numPr>
              <w:tabs>
                <w:tab w:val="left" w:pos="194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 xml:space="preserve">wyszukuje, porządkuje </w:t>
            </w:r>
            <w:r>
              <w:rPr>
                <w:color w:val="231F20"/>
                <w:sz w:val="16"/>
                <w:szCs w:val="16"/>
              </w:rPr>
              <w:br/>
              <w:t xml:space="preserve">i prezentuje informacje </w:t>
            </w:r>
            <w:r>
              <w:rPr>
                <w:color w:val="231F20"/>
                <w:sz w:val="16"/>
                <w:szCs w:val="16"/>
              </w:rPr>
              <w:br/>
              <w:t xml:space="preserve">o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naturalnych </w:t>
            </w:r>
            <w:r>
              <w:rPr>
                <w:color w:val="231F20"/>
                <w:sz w:val="16"/>
                <w:szCs w:val="16"/>
              </w:rPr>
              <w:t>źródłach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węglowodorów;</w:t>
            </w:r>
          </w:p>
          <w:p w:rsidR="00000000" w:rsidRDefault="004402CA">
            <w:pPr>
              <w:pStyle w:val="TableParagraph"/>
              <w:numPr>
                <w:ilvl w:val="0"/>
                <w:numId w:val="49"/>
              </w:numPr>
              <w:tabs>
                <w:tab w:val="left" w:pos="194"/>
              </w:tabs>
              <w:kinsoku w:val="0"/>
              <w:overflowPunct w:val="0"/>
              <w:ind w:right="111"/>
            </w:pPr>
            <w:r>
              <w:rPr>
                <w:color w:val="231F20"/>
                <w:sz w:val="16"/>
                <w:szCs w:val="16"/>
              </w:rPr>
              <w:t xml:space="preserve">wyszukuje, porządkuje </w:t>
            </w:r>
            <w:r>
              <w:rPr>
                <w:color w:val="231F20"/>
                <w:sz w:val="16"/>
                <w:szCs w:val="16"/>
              </w:rPr>
              <w:br/>
              <w:t xml:space="preserve">i prezentuje informacje </w:t>
            </w:r>
            <w:r>
              <w:rPr>
                <w:color w:val="231F20"/>
                <w:sz w:val="16"/>
                <w:szCs w:val="16"/>
              </w:rPr>
              <w:br/>
              <w:t>o produktach destylacji</w:t>
            </w:r>
            <w:r>
              <w:rPr>
                <w:color w:val="231F20"/>
                <w:spacing w:val="-3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ropy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naftowej;</w:t>
            </w:r>
          </w:p>
          <w:p w:rsidR="00000000" w:rsidRDefault="004402CA">
            <w:pPr>
              <w:pStyle w:val="TableParagraph"/>
              <w:numPr>
                <w:ilvl w:val="0"/>
                <w:numId w:val="49"/>
              </w:numPr>
              <w:tabs>
                <w:tab w:val="left" w:pos="194"/>
              </w:tabs>
              <w:kinsoku w:val="0"/>
              <w:overflowPunct w:val="0"/>
              <w:ind w:right="77"/>
            </w:pPr>
            <w:r>
              <w:rPr>
                <w:color w:val="231F20"/>
                <w:sz w:val="16"/>
                <w:szCs w:val="16"/>
              </w:rPr>
              <w:t>dzieli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związki</w:t>
            </w:r>
            <w:r>
              <w:rPr>
                <w:color w:val="231F20"/>
                <w:spacing w:val="3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organiczne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6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nieorganiczne.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50"/>
              </w:numPr>
              <w:tabs>
                <w:tab w:val="left" w:pos="194"/>
              </w:tabs>
              <w:kinsoku w:val="0"/>
              <w:overflowPunct w:val="0"/>
              <w:spacing w:before="114"/>
              <w:ind w:right="190"/>
            </w:pPr>
            <w:r>
              <w:rPr>
                <w:color w:val="231F20"/>
                <w:sz w:val="16"/>
                <w:szCs w:val="16"/>
              </w:rPr>
              <w:t>wyjaśnia, na czym poleg</w:t>
            </w:r>
            <w:r>
              <w:rPr>
                <w:color w:val="231F20"/>
                <w:sz w:val="16"/>
                <w:szCs w:val="16"/>
              </w:rPr>
              <w:t>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proces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destylacji;</w:t>
            </w:r>
          </w:p>
          <w:p w:rsidR="00000000" w:rsidRDefault="004402CA">
            <w:pPr>
              <w:pStyle w:val="TableParagraph"/>
              <w:numPr>
                <w:ilvl w:val="0"/>
                <w:numId w:val="50"/>
              </w:numPr>
              <w:tabs>
                <w:tab w:val="left" w:pos="194"/>
              </w:tabs>
              <w:kinsoku w:val="0"/>
              <w:overflowPunct w:val="0"/>
              <w:ind w:right="468"/>
            </w:pPr>
            <w:r>
              <w:rPr>
                <w:color w:val="231F20"/>
                <w:sz w:val="16"/>
                <w:szCs w:val="16"/>
              </w:rPr>
              <w:t>podaje</w:t>
            </w:r>
            <w:r>
              <w:rPr>
                <w:color w:val="231F20"/>
                <w:spacing w:val="3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obserwacje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 doświadczeń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przeprowa</w:t>
            </w:r>
            <w:r>
              <w:rPr>
                <w:rFonts w:ascii="Calibri" w:hAnsi="Calibri" w:cs="Calibri"/>
                <w:color w:val="231F20"/>
                <w:spacing w:val="-1"/>
                <w:sz w:val="16"/>
                <w:szCs w:val="16"/>
              </w:rPr>
              <w:t>–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dzanych </w:t>
            </w:r>
            <w:r>
              <w:rPr>
                <w:color w:val="231F20"/>
                <w:sz w:val="16"/>
                <w:szCs w:val="16"/>
              </w:rPr>
              <w:t>na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 </w:t>
            </w:r>
            <w:r>
              <w:rPr>
                <w:color w:val="231F20"/>
                <w:sz w:val="16"/>
                <w:szCs w:val="16"/>
              </w:rPr>
              <w:t xml:space="preserve"> lekcji;</w:t>
            </w:r>
          </w:p>
          <w:p w:rsidR="00000000" w:rsidRDefault="004402CA">
            <w:pPr>
              <w:pStyle w:val="TableParagraph"/>
              <w:numPr>
                <w:ilvl w:val="0"/>
                <w:numId w:val="50"/>
              </w:numPr>
              <w:tabs>
                <w:tab w:val="left" w:pos="194"/>
              </w:tabs>
              <w:kinsoku w:val="0"/>
              <w:overflowPunct w:val="0"/>
              <w:ind w:right="182"/>
            </w:pPr>
            <w:r>
              <w:rPr>
                <w:color w:val="231F20"/>
                <w:sz w:val="16"/>
                <w:szCs w:val="16"/>
              </w:rPr>
              <w:t xml:space="preserve">wyszukuje, porządkuje </w:t>
            </w:r>
            <w:r>
              <w:rPr>
                <w:color w:val="231F20"/>
                <w:sz w:val="16"/>
                <w:szCs w:val="16"/>
              </w:rPr>
              <w:br/>
              <w:t xml:space="preserve">i prezentuje informacje </w:t>
            </w:r>
            <w:r>
              <w:rPr>
                <w:color w:val="231F20"/>
                <w:sz w:val="16"/>
                <w:szCs w:val="16"/>
              </w:rPr>
              <w:br/>
              <w:t>o zastosowaniach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produktów</w:t>
            </w:r>
            <w:r>
              <w:rPr>
                <w:color w:val="231F20"/>
                <w:spacing w:val="-10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destylacji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ropy 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 </w:t>
            </w:r>
            <w:r>
              <w:rPr>
                <w:color w:val="231F20"/>
                <w:sz w:val="16"/>
                <w:szCs w:val="16"/>
              </w:rPr>
              <w:t>naftowej.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51"/>
              </w:numPr>
              <w:tabs>
                <w:tab w:val="left" w:pos="194"/>
              </w:tabs>
              <w:kinsoku w:val="0"/>
              <w:overflowPunct w:val="0"/>
              <w:spacing w:before="114"/>
              <w:ind w:left="193" w:right="114"/>
            </w:pPr>
            <w:r>
              <w:rPr>
                <w:color w:val="231F20"/>
                <w:sz w:val="16"/>
                <w:szCs w:val="16"/>
              </w:rPr>
              <w:t>identyfikuje produkt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destylacji</w:t>
            </w:r>
            <w:r>
              <w:rPr>
                <w:color w:val="231F20"/>
                <w:spacing w:val="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ropy</w:t>
            </w:r>
            <w:r>
              <w:rPr>
                <w:color w:val="231F20"/>
                <w:spacing w:val="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naftowej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 wyszukaniu, uporząd</w:t>
            </w:r>
            <w:r>
              <w:rPr>
                <w:color w:val="231F20"/>
                <w:sz w:val="16"/>
                <w:szCs w:val="16"/>
              </w:rPr>
              <w:t xml:space="preserve">kowaniu i prezentowaniu informacji </w:t>
            </w:r>
            <w:r>
              <w:rPr>
                <w:color w:val="231F20"/>
                <w:sz w:val="16"/>
                <w:szCs w:val="16"/>
              </w:rPr>
              <w:br/>
              <w:t>o jego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właściwościach</w:t>
            </w:r>
            <w:r>
              <w:rPr>
                <w:color w:val="231F20"/>
                <w:sz w:val="16"/>
                <w:szCs w:val="16"/>
              </w:rPr>
              <w:t>;</w:t>
            </w:r>
          </w:p>
          <w:p w:rsidR="00000000" w:rsidRDefault="004402CA">
            <w:pPr>
              <w:pStyle w:val="TableParagraph"/>
              <w:numPr>
                <w:ilvl w:val="0"/>
                <w:numId w:val="51"/>
              </w:numPr>
              <w:tabs>
                <w:tab w:val="left" w:pos="194"/>
              </w:tabs>
              <w:kinsoku w:val="0"/>
              <w:overflowPunct w:val="0"/>
              <w:ind w:left="193" w:right="207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projektuje </w:t>
            </w:r>
            <w:r>
              <w:rPr>
                <w:color w:val="231F20"/>
                <w:sz w:val="16"/>
                <w:szCs w:val="16"/>
              </w:rPr>
              <w:t>doświadczenie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zbadać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skład pierwiastkowy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produktów pochodzenia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organicznego;</w:t>
            </w:r>
          </w:p>
          <w:p w:rsidR="00000000" w:rsidRDefault="004402CA">
            <w:pPr>
              <w:pStyle w:val="TableParagraph"/>
              <w:numPr>
                <w:ilvl w:val="0"/>
                <w:numId w:val="51"/>
              </w:numPr>
              <w:tabs>
                <w:tab w:val="left" w:pos="194"/>
              </w:tabs>
              <w:kinsoku w:val="0"/>
              <w:overflowPunct w:val="0"/>
              <w:ind w:left="193" w:right="207"/>
            </w:pPr>
            <w:r>
              <w:rPr>
                <w:color w:val="231F20"/>
                <w:sz w:val="16"/>
                <w:szCs w:val="16"/>
              </w:rPr>
              <w:t>opisuje konsekwencje spalania paliw kopalnych dla środowiska, w tym klimatu.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52"/>
              </w:numPr>
              <w:tabs>
                <w:tab w:val="left" w:pos="195"/>
              </w:tabs>
              <w:kinsoku w:val="0"/>
              <w:overflowPunct w:val="0"/>
              <w:spacing w:before="114"/>
              <w:ind w:right="212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projektuje </w:t>
            </w:r>
            <w:r>
              <w:rPr>
                <w:color w:val="231F20"/>
                <w:sz w:val="16"/>
                <w:szCs w:val="16"/>
              </w:rPr>
              <w:t>doświadcz</w:t>
            </w:r>
            <w:r>
              <w:rPr>
                <w:color w:val="231F20"/>
                <w:sz w:val="16"/>
                <w:szCs w:val="16"/>
              </w:rPr>
              <w:t>enie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zbadać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właściwości produktów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destylacji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ropy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naftowej;</w:t>
            </w:r>
          </w:p>
          <w:p w:rsidR="00000000" w:rsidRDefault="004402CA">
            <w:pPr>
              <w:pStyle w:val="TableParagraph"/>
              <w:numPr>
                <w:ilvl w:val="0"/>
                <w:numId w:val="52"/>
              </w:numPr>
              <w:tabs>
                <w:tab w:val="left" w:pos="195"/>
              </w:tabs>
              <w:kinsoku w:val="0"/>
              <w:overflowPunct w:val="0"/>
              <w:ind w:right="301"/>
            </w:pPr>
            <w:r>
              <w:rPr>
                <w:color w:val="231F20"/>
                <w:sz w:val="16"/>
                <w:szCs w:val="16"/>
              </w:rPr>
              <w:t>przeprowadza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doświadczenie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zbadać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skład pierwiastkowy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produktów </w:t>
            </w:r>
            <w:r>
              <w:rPr>
                <w:color w:val="231F20"/>
                <w:sz w:val="16"/>
                <w:szCs w:val="16"/>
              </w:rPr>
              <w:t>pochodzenia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organicznego.</w:t>
            </w:r>
          </w:p>
        </w:tc>
      </w:tr>
      <w:tr w:rsidR="00000000">
        <w:trPr>
          <w:trHeight w:val="3101"/>
        </w:trPr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116"/>
              <w:ind w:left="46" w:right="38" w:firstLine="0"/>
              <w:jc w:val="center"/>
            </w:pPr>
            <w:r>
              <w:rPr>
                <w:color w:val="231F20"/>
                <w:sz w:val="16"/>
                <w:szCs w:val="16"/>
              </w:rPr>
              <w:t>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116"/>
              <w:ind w:left="78" w:firstLine="0"/>
            </w:pPr>
            <w:r>
              <w:rPr>
                <w:color w:val="231F20"/>
                <w:sz w:val="16"/>
                <w:szCs w:val="16"/>
              </w:rPr>
              <w:t>Alkany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53"/>
              </w:numPr>
              <w:tabs>
                <w:tab w:val="left" w:pos="194"/>
              </w:tabs>
              <w:kinsoku w:val="0"/>
              <w:overflowPunct w:val="0"/>
              <w:spacing w:before="116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definiuje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pojęcia: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węglowodory</w:t>
            </w:r>
          </w:p>
          <w:p w:rsidR="00000000" w:rsidRDefault="004402CA">
            <w:pPr>
              <w:pStyle w:val="TableParagraph"/>
              <w:kinsoku w:val="0"/>
              <w:overflowPunct w:val="0"/>
              <w:ind w:right="283" w:firstLine="0"/>
            </w:pPr>
            <w:r>
              <w:rPr>
                <w:color w:val="231F20"/>
                <w:sz w:val="16"/>
                <w:szCs w:val="16"/>
              </w:rPr>
              <w:t xml:space="preserve">nasycone i 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nienasycone;</w:t>
            </w:r>
          </w:p>
          <w:p w:rsidR="00000000" w:rsidRDefault="004402CA">
            <w:pPr>
              <w:pStyle w:val="TableParagraph"/>
              <w:numPr>
                <w:ilvl w:val="0"/>
                <w:numId w:val="53"/>
              </w:numPr>
              <w:tabs>
                <w:tab w:val="left" w:pos="194"/>
              </w:tabs>
              <w:kinsoku w:val="0"/>
              <w:overflowPunct w:val="0"/>
              <w:ind w:right="488"/>
            </w:pPr>
            <w:r>
              <w:rPr>
                <w:color w:val="231F20"/>
                <w:sz w:val="16"/>
                <w:szCs w:val="16"/>
              </w:rPr>
              <w:t>dokonuje podzia</w:t>
            </w:r>
            <w:r>
              <w:rPr>
                <w:color w:val="231F20"/>
                <w:sz w:val="16"/>
                <w:szCs w:val="16"/>
              </w:rPr>
              <w:t>łu na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alkany,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alkeny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alkiny;</w:t>
            </w:r>
          </w:p>
          <w:p w:rsidR="00000000" w:rsidRDefault="004402CA">
            <w:pPr>
              <w:pStyle w:val="TableParagraph"/>
              <w:numPr>
                <w:ilvl w:val="0"/>
                <w:numId w:val="53"/>
              </w:numPr>
              <w:tabs>
                <w:tab w:val="left" w:pos="194"/>
              </w:tabs>
              <w:kinsoku w:val="0"/>
              <w:overflowPunct w:val="0"/>
              <w:ind w:right="146"/>
            </w:pPr>
            <w:r>
              <w:rPr>
                <w:color w:val="231F20"/>
                <w:sz w:val="16"/>
                <w:szCs w:val="16"/>
              </w:rPr>
              <w:t>zna wzór ogólny szeregu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homologicznego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alkanów;</w:t>
            </w:r>
          </w:p>
          <w:p w:rsidR="00000000" w:rsidRDefault="004402CA">
            <w:pPr>
              <w:pStyle w:val="TableParagraph"/>
              <w:numPr>
                <w:ilvl w:val="0"/>
                <w:numId w:val="53"/>
              </w:numPr>
              <w:tabs>
                <w:tab w:val="left" w:pos="194"/>
              </w:tabs>
              <w:kinsoku w:val="0"/>
              <w:overflowPunct w:val="0"/>
              <w:ind w:right="453"/>
            </w:pPr>
            <w:r>
              <w:rPr>
                <w:color w:val="231F20"/>
                <w:sz w:val="16"/>
                <w:szCs w:val="16"/>
              </w:rPr>
              <w:t>tworzy na podstawie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wzoru ogólnego wzory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sumaryczne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alkanów;</w:t>
            </w:r>
          </w:p>
          <w:p w:rsidR="00000000" w:rsidRDefault="004402CA">
            <w:pPr>
              <w:pStyle w:val="TableParagraph"/>
              <w:numPr>
                <w:ilvl w:val="0"/>
                <w:numId w:val="53"/>
              </w:numPr>
              <w:tabs>
                <w:tab w:val="left" w:pos="194"/>
              </w:tabs>
              <w:kinsoku w:val="0"/>
              <w:overflowPunct w:val="0"/>
              <w:ind w:right="397"/>
              <w:jc w:val="both"/>
            </w:pPr>
            <w:r>
              <w:rPr>
                <w:color w:val="231F20"/>
                <w:sz w:val="16"/>
                <w:szCs w:val="16"/>
              </w:rPr>
              <w:t>podaje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nazwy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alkanów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6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o łańcuchach prostych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czterech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atomów węgla</w:t>
            </w:r>
          </w:p>
          <w:p w:rsidR="00000000" w:rsidRDefault="004402CA">
            <w:pPr>
              <w:pStyle w:val="TableParagraph"/>
              <w:kinsoku w:val="0"/>
              <w:overflowPunct w:val="0"/>
              <w:ind w:firstLine="0"/>
              <w:jc w:val="both"/>
            </w:pPr>
            <w:r>
              <w:rPr>
                <w:color w:val="231F20"/>
                <w:sz w:val="16"/>
                <w:szCs w:val="16"/>
              </w:rPr>
              <w:t>w cząsteczce.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54"/>
              </w:numPr>
              <w:tabs>
                <w:tab w:val="left" w:pos="194"/>
              </w:tabs>
              <w:kinsoku w:val="0"/>
              <w:overflowPunct w:val="0"/>
              <w:spacing w:before="116"/>
              <w:ind w:left="192" w:right="57" w:hanging="113"/>
            </w:pPr>
            <w:r>
              <w:rPr>
                <w:color w:val="231F20"/>
                <w:spacing w:val="-1"/>
                <w:sz w:val="16"/>
                <w:szCs w:val="16"/>
              </w:rPr>
              <w:t>odróżnia węglowodory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nasycone od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nienasyconych;</w:t>
            </w:r>
          </w:p>
          <w:p w:rsidR="00000000" w:rsidRDefault="004402CA">
            <w:pPr>
              <w:pStyle w:val="TableParagraph"/>
              <w:numPr>
                <w:ilvl w:val="0"/>
                <w:numId w:val="54"/>
              </w:numPr>
              <w:tabs>
                <w:tab w:val="left" w:pos="194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odróżnia wzory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strukturalne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od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wzorów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półstrukturalnych</w:t>
            </w:r>
          </w:p>
          <w:p w:rsidR="00000000" w:rsidRDefault="004402CA">
            <w:pPr>
              <w:pStyle w:val="TableParagraph"/>
              <w:kinsoku w:val="0"/>
              <w:overflowPunct w:val="0"/>
              <w:ind w:firstLine="0"/>
            </w:pPr>
            <w:r>
              <w:rPr>
                <w:color w:val="231F20"/>
                <w:sz w:val="16"/>
                <w:szCs w:val="16"/>
              </w:rPr>
              <w:t>(grupowych);</w:t>
            </w:r>
          </w:p>
          <w:p w:rsidR="00000000" w:rsidRDefault="004402CA">
            <w:pPr>
              <w:pStyle w:val="TableParagraph"/>
              <w:kinsoku w:val="0"/>
              <w:overflowPunct w:val="0"/>
              <w:ind w:right="100"/>
            </w:pPr>
            <w:r>
              <w:rPr>
                <w:color w:val="231F20"/>
                <w:spacing w:val="-1"/>
                <w:sz w:val="16"/>
                <w:szCs w:val="16"/>
              </w:rPr>
              <w:t>–</w:t>
            </w:r>
            <w:r>
              <w:rPr>
                <w:rFonts w:eastAsia="Celias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rysuje wzory strukturalne</w:t>
            </w:r>
            <w:r>
              <w:rPr>
                <w:color w:val="231F20"/>
                <w:spacing w:val="-1"/>
                <w:sz w:val="16"/>
                <w:szCs w:val="16"/>
              </w:rPr>
              <w:br/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półstrukturalne</w:t>
            </w:r>
            <w:r>
              <w:rPr>
                <w:color w:val="231F20"/>
                <w:spacing w:val="3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alkanów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1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łańcuchach prostych</w:t>
            </w:r>
          </w:p>
          <w:p w:rsidR="00000000" w:rsidRDefault="004402CA">
            <w:pPr>
              <w:pStyle w:val="TableParagraph"/>
              <w:kinsoku w:val="0"/>
              <w:overflowPunct w:val="0"/>
              <w:ind w:right="648" w:firstLine="0"/>
            </w:pPr>
            <w:r>
              <w:rPr>
                <w:color w:val="231F20"/>
                <w:sz w:val="16"/>
                <w:szCs w:val="16"/>
              </w:rPr>
              <w:t>do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czterech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atomów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węgla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 </w:t>
            </w:r>
            <w:r>
              <w:rPr>
                <w:color w:val="231F20"/>
                <w:sz w:val="16"/>
                <w:szCs w:val="16"/>
              </w:rPr>
              <w:t xml:space="preserve"> w cząsteczce.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55"/>
              </w:numPr>
              <w:tabs>
                <w:tab w:val="left" w:pos="195"/>
              </w:tabs>
              <w:kinsoku w:val="0"/>
              <w:overflowPunct w:val="0"/>
              <w:spacing w:before="116"/>
              <w:ind w:right="77"/>
            </w:pPr>
            <w:r>
              <w:rPr>
                <w:color w:val="231F20"/>
                <w:sz w:val="16"/>
                <w:szCs w:val="16"/>
              </w:rPr>
              <w:t>tworzy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wzór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ogólny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szeregu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homologicznego alkanów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</w:t>
            </w:r>
            <w:r>
              <w:rPr>
                <w:color w:val="231F20"/>
                <w:sz w:val="16"/>
                <w:szCs w:val="16"/>
              </w:rPr>
              <w:t>a podstawie wzorów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kolejnych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alkanów;</w:t>
            </w:r>
          </w:p>
          <w:p w:rsidR="00000000" w:rsidRDefault="004402CA">
            <w:pPr>
              <w:pStyle w:val="TableParagraph"/>
              <w:numPr>
                <w:ilvl w:val="0"/>
                <w:numId w:val="55"/>
              </w:numPr>
              <w:tabs>
                <w:tab w:val="left" w:pos="195"/>
              </w:tabs>
              <w:kinsoku w:val="0"/>
              <w:overflowPunct w:val="0"/>
              <w:ind w:right="341"/>
            </w:pPr>
            <w:r>
              <w:rPr>
                <w:color w:val="231F20"/>
                <w:sz w:val="16"/>
                <w:szCs w:val="16"/>
              </w:rPr>
              <w:t>wyjaśnia, czym są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węglowodory nasycone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i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jak je rozpoznać.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116"/>
              <w:ind w:left="192" w:right="57" w:hanging="113"/>
            </w:pPr>
            <w:r>
              <w:rPr>
                <w:color w:val="231F20"/>
                <w:spacing w:val="-1"/>
                <w:sz w:val="16"/>
                <w:szCs w:val="16"/>
              </w:rPr>
              <w:t>–</w:t>
            </w:r>
            <w:r>
              <w:rPr>
                <w:rFonts w:eastAsia="Celias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bezbłędnie ustala i zapisuje </w:t>
            </w:r>
            <w:r>
              <w:rPr>
                <w:color w:val="231F20"/>
                <w:sz w:val="16"/>
                <w:szCs w:val="16"/>
              </w:rPr>
              <w:t>wzór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sumaryczny, rysuje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wzory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strukturalny i półstrukturalny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(grupowy) </w:t>
            </w:r>
            <w:r>
              <w:rPr>
                <w:color w:val="231F20"/>
                <w:spacing w:val="-1"/>
                <w:sz w:val="16"/>
                <w:szCs w:val="16"/>
              </w:rPr>
              <w:t>wybranego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alkanu </w:t>
            </w:r>
            <w:r>
              <w:rPr>
                <w:color w:val="231F20"/>
                <w:spacing w:val="-1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o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łańcuchach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prostych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 </w:t>
            </w:r>
            <w:r>
              <w:rPr>
                <w:color w:val="231F20"/>
                <w:sz w:val="16"/>
                <w:szCs w:val="16"/>
              </w:rPr>
              <w:t xml:space="preserve"> do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czterech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at</w:t>
            </w:r>
            <w:r>
              <w:rPr>
                <w:color w:val="231F20"/>
                <w:sz w:val="16"/>
                <w:szCs w:val="16"/>
              </w:rPr>
              <w:t xml:space="preserve">omów węgla </w:t>
            </w:r>
            <w:r>
              <w:rPr>
                <w:color w:val="231F20"/>
                <w:sz w:val="16"/>
                <w:szCs w:val="16"/>
              </w:rPr>
              <w:br/>
              <w:t>w cząsteczce.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napToGrid w:val="0"/>
              <w:ind w:left="0" w:firstLine="0"/>
              <w:rPr>
                <w:rFonts w:ascii="Times New Roman" w:hAnsi="Times New Roman" w:cs="Times New Roman"/>
                <w:color w:val="231F20"/>
                <w:sz w:val="16"/>
                <w:szCs w:val="16"/>
              </w:rPr>
            </w:pPr>
          </w:p>
        </w:tc>
      </w:tr>
      <w:tr w:rsidR="00000000">
        <w:trPr>
          <w:trHeight w:val="3955"/>
        </w:trPr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69"/>
              <w:ind w:firstLine="0"/>
            </w:pPr>
            <w:r>
              <w:rPr>
                <w:color w:val="231F20"/>
                <w:sz w:val="16"/>
                <w:szCs w:val="16"/>
              </w:rPr>
              <w:lastRenderedPageBreak/>
              <w:t>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69"/>
              <w:ind w:left="77" w:firstLine="0"/>
            </w:pPr>
            <w:r>
              <w:rPr>
                <w:color w:val="231F20"/>
                <w:sz w:val="16"/>
                <w:szCs w:val="16"/>
              </w:rPr>
              <w:t>Metan i etan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56"/>
              </w:numPr>
              <w:tabs>
                <w:tab w:val="left" w:pos="194"/>
              </w:tabs>
              <w:kinsoku w:val="0"/>
              <w:overflowPunct w:val="0"/>
              <w:spacing w:before="69"/>
              <w:ind w:hanging="115"/>
            </w:pPr>
            <w:r>
              <w:rPr>
                <w:color w:val="231F20"/>
                <w:sz w:val="16"/>
                <w:szCs w:val="16"/>
              </w:rPr>
              <w:t>zna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wzór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ogólny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alkanów;</w:t>
            </w:r>
          </w:p>
          <w:p w:rsidR="00000000" w:rsidRDefault="004402CA">
            <w:pPr>
              <w:pStyle w:val="TableParagraph"/>
              <w:numPr>
                <w:ilvl w:val="0"/>
                <w:numId w:val="56"/>
              </w:numPr>
              <w:tabs>
                <w:tab w:val="left" w:pos="194"/>
              </w:tabs>
              <w:kinsoku w:val="0"/>
              <w:overflowPunct w:val="0"/>
              <w:ind w:right="93"/>
            </w:pPr>
            <w:r>
              <w:rPr>
                <w:color w:val="231F20"/>
                <w:sz w:val="16"/>
                <w:szCs w:val="16"/>
              </w:rPr>
              <w:t>zapisuje wzory sumaryczne</w:t>
            </w:r>
            <w:r>
              <w:rPr>
                <w:color w:val="231F20"/>
                <w:spacing w:val="-3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metanu i etanu;</w:t>
            </w:r>
          </w:p>
          <w:p w:rsidR="00000000" w:rsidRDefault="004402CA">
            <w:pPr>
              <w:pStyle w:val="TableParagraph"/>
              <w:numPr>
                <w:ilvl w:val="0"/>
                <w:numId w:val="56"/>
              </w:numPr>
              <w:tabs>
                <w:tab w:val="left" w:pos="194"/>
              </w:tabs>
              <w:kinsoku w:val="0"/>
              <w:overflowPunct w:val="0"/>
              <w:ind w:right="284"/>
            </w:pPr>
            <w:r>
              <w:rPr>
                <w:color w:val="231F20"/>
                <w:sz w:val="16"/>
                <w:szCs w:val="16"/>
              </w:rPr>
              <w:t>rysuje wzory strukturalne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metanu i etanu;</w:t>
            </w:r>
          </w:p>
          <w:p w:rsidR="00000000" w:rsidRDefault="004402CA">
            <w:pPr>
              <w:pStyle w:val="TableParagraph"/>
              <w:numPr>
                <w:ilvl w:val="0"/>
                <w:numId w:val="56"/>
              </w:numPr>
              <w:tabs>
                <w:tab w:val="left" w:pos="194"/>
              </w:tabs>
              <w:kinsoku w:val="0"/>
              <w:overflowPunct w:val="0"/>
              <w:ind w:right="544"/>
            </w:pPr>
            <w:r>
              <w:rPr>
                <w:color w:val="231F20"/>
                <w:sz w:val="16"/>
                <w:szCs w:val="16"/>
              </w:rPr>
              <w:t>zna pojęcia: spalanie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całkowite 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niecałkowite;</w:t>
            </w:r>
          </w:p>
          <w:p w:rsidR="00000000" w:rsidRDefault="004402CA">
            <w:pPr>
              <w:pStyle w:val="TableParagraph"/>
              <w:numPr>
                <w:ilvl w:val="0"/>
                <w:numId w:val="56"/>
              </w:numPr>
              <w:tabs>
                <w:tab w:val="left" w:pos="194"/>
              </w:tabs>
              <w:kinsoku w:val="0"/>
              <w:overflowPunct w:val="0"/>
              <w:ind w:right="388"/>
            </w:pPr>
            <w:r>
              <w:rPr>
                <w:color w:val="231F20"/>
                <w:spacing w:val="-1"/>
                <w:sz w:val="16"/>
                <w:szCs w:val="16"/>
              </w:rPr>
              <w:t>wyszukuje podstawowe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zastosowania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alkanów.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69"/>
              <w:ind w:left="192" w:right="57" w:hanging="113"/>
            </w:pPr>
            <w:r>
              <w:rPr>
                <w:color w:val="231F20"/>
                <w:spacing w:val="-1"/>
                <w:sz w:val="16"/>
                <w:szCs w:val="16"/>
              </w:rPr>
              <w:t>–</w:t>
            </w:r>
            <w:r>
              <w:rPr>
                <w:rFonts w:eastAsia="Celias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wymienia </w:t>
            </w:r>
            <w:r>
              <w:rPr>
                <w:color w:val="231F20"/>
                <w:spacing w:val="-1"/>
                <w:sz w:val="16"/>
                <w:szCs w:val="16"/>
              </w:rPr>
              <w:t>podobieństwa</w:t>
            </w:r>
            <w:r>
              <w:rPr>
                <w:color w:val="231F20"/>
                <w:spacing w:val="-1"/>
                <w:sz w:val="16"/>
                <w:szCs w:val="16"/>
              </w:rPr>
              <w:br/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 różnice dotyczące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właściwości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metanu i etanu;</w:t>
            </w:r>
          </w:p>
          <w:p w:rsidR="00000000" w:rsidRDefault="004402CA">
            <w:pPr>
              <w:pStyle w:val="TableParagraph"/>
              <w:numPr>
                <w:ilvl w:val="0"/>
                <w:numId w:val="57"/>
              </w:numPr>
              <w:tabs>
                <w:tab w:val="left" w:pos="194"/>
              </w:tabs>
              <w:kinsoku w:val="0"/>
              <w:overflowPunct w:val="0"/>
              <w:ind w:right="132"/>
            </w:pPr>
            <w:r>
              <w:rPr>
                <w:color w:val="231F20"/>
                <w:sz w:val="16"/>
                <w:szCs w:val="16"/>
              </w:rPr>
              <w:t>wyjaśnia pojęcia: spalanie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całkowite 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niecałkowite;</w:t>
            </w:r>
          </w:p>
          <w:p w:rsidR="00000000" w:rsidRDefault="004402CA">
            <w:pPr>
              <w:pStyle w:val="TableParagraph"/>
              <w:numPr>
                <w:ilvl w:val="0"/>
                <w:numId w:val="57"/>
              </w:numPr>
              <w:tabs>
                <w:tab w:val="left" w:pos="194"/>
              </w:tabs>
              <w:kinsoku w:val="0"/>
              <w:overflowPunct w:val="0"/>
            </w:pPr>
            <w:r>
              <w:rPr>
                <w:color w:val="231F20"/>
                <w:sz w:val="16"/>
                <w:szCs w:val="16"/>
              </w:rPr>
              <w:t>zna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typy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spalania</w:t>
            </w:r>
          </w:p>
          <w:p w:rsidR="00000000" w:rsidRDefault="004402CA">
            <w:pPr>
              <w:pStyle w:val="TableParagraph"/>
              <w:kinsoku w:val="0"/>
              <w:overflowPunct w:val="0"/>
              <w:ind w:firstLine="0"/>
            </w:pP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dokonuje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ich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podziału;</w:t>
            </w:r>
          </w:p>
          <w:p w:rsidR="00000000" w:rsidRDefault="004402CA">
            <w:pPr>
              <w:pStyle w:val="TableParagraph"/>
              <w:numPr>
                <w:ilvl w:val="0"/>
                <w:numId w:val="58"/>
              </w:numPr>
              <w:tabs>
                <w:tab w:val="left" w:pos="194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zapisuje</w:t>
            </w:r>
            <w:r>
              <w:rPr>
                <w:color w:val="231F20"/>
                <w:spacing w:val="3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równania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reakcji spalania </w:t>
            </w:r>
            <w:r>
              <w:rPr>
                <w:color w:val="231F20"/>
                <w:sz w:val="16"/>
                <w:szCs w:val="16"/>
              </w:rPr>
              <w:t>alkanów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do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czterech atomów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węgla w cząsteczce;</w:t>
            </w:r>
          </w:p>
          <w:p w:rsidR="00000000" w:rsidRDefault="004402CA">
            <w:pPr>
              <w:pStyle w:val="TableParagraph"/>
              <w:numPr>
                <w:ilvl w:val="0"/>
                <w:numId w:val="58"/>
              </w:numPr>
              <w:tabs>
                <w:tab w:val="left" w:pos="194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pacing w:val="-1"/>
                <w:sz w:val="16"/>
                <w:szCs w:val="16"/>
              </w:rPr>
              <w:t>wyszukuje infor</w:t>
            </w:r>
            <w:r>
              <w:rPr>
                <w:color w:val="231F20"/>
                <w:spacing w:val="-1"/>
                <w:sz w:val="16"/>
                <w:szCs w:val="16"/>
              </w:rPr>
              <w:t>macje na temat zastosowa</w:t>
            </w:r>
            <w:r>
              <w:rPr>
                <w:color w:val="231F20"/>
                <w:sz w:val="16"/>
                <w:szCs w:val="16"/>
              </w:rPr>
              <w:t>ń alkanów.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69"/>
              <w:ind w:right="227"/>
            </w:pPr>
            <w:r>
              <w:rPr>
                <w:color w:val="231F20"/>
                <w:spacing w:val="-1"/>
                <w:sz w:val="16"/>
                <w:szCs w:val="16"/>
              </w:rPr>
              <w:t>–</w:t>
            </w:r>
            <w:r>
              <w:rPr>
                <w:rFonts w:eastAsia="Celias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na podstawie obserwacji</w:t>
            </w:r>
            <w:r>
              <w:rPr>
                <w:color w:val="231F20"/>
                <w:spacing w:val="-1"/>
                <w:sz w:val="16"/>
                <w:szCs w:val="16"/>
              </w:rPr>
              <w:br/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 materiałów źródłowych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podaje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podobieństwa</w:t>
            </w:r>
          </w:p>
          <w:p w:rsidR="00000000" w:rsidRDefault="004402CA">
            <w:pPr>
              <w:pStyle w:val="TableParagraph"/>
              <w:kinsoku w:val="0"/>
              <w:overflowPunct w:val="0"/>
              <w:ind w:right="57" w:firstLine="0"/>
            </w:pP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różnice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dotyczące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metanu </w:t>
            </w:r>
            <w:r>
              <w:rPr>
                <w:color w:val="231F20"/>
                <w:sz w:val="16"/>
                <w:szCs w:val="16"/>
              </w:rPr>
              <w:br/>
              <w:t>i etanu;</w:t>
            </w:r>
          </w:p>
          <w:p w:rsidR="00000000" w:rsidRDefault="004402CA">
            <w:pPr>
              <w:pStyle w:val="TableParagraph"/>
              <w:numPr>
                <w:ilvl w:val="0"/>
                <w:numId w:val="59"/>
              </w:numPr>
              <w:tabs>
                <w:tab w:val="left" w:pos="194"/>
              </w:tabs>
              <w:kinsoku w:val="0"/>
              <w:overflowPunct w:val="0"/>
              <w:ind w:right="188"/>
            </w:pPr>
            <w:r>
              <w:rPr>
                <w:color w:val="231F20"/>
                <w:sz w:val="16"/>
                <w:szCs w:val="16"/>
              </w:rPr>
              <w:t>tłumaczy,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czym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polega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ograniczony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dostęp</w:t>
            </w:r>
          </w:p>
          <w:p w:rsidR="00000000" w:rsidRDefault="004402CA">
            <w:pPr>
              <w:pStyle w:val="TableParagraph"/>
              <w:kinsoku w:val="0"/>
              <w:overflowPunct w:val="0"/>
              <w:ind w:right="361" w:firstLine="0"/>
            </w:pPr>
            <w:r>
              <w:rPr>
                <w:color w:val="231F20"/>
                <w:sz w:val="16"/>
                <w:szCs w:val="16"/>
              </w:rPr>
              <w:t>tlenu podczas spalania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niecałkowitego;</w:t>
            </w:r>
          </w:p>
          <w:p w:rsidR="00000000" w:rsidRDefault="004402CA">
            <w:pPr>
              <w:pStyle w:val="TableParagraph"/>
              <w:numPr>
                <w:ilvl w:val="0"/>
                <w:numId w:val="59"/>
              </w:numPr>
              <w:tabs>
                <w:tab w:val="left" w:pos="194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podaje obserwacje do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doświadc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zeń </w:t>
            </w:r>
            <w:r>
              <w:rPr>
                <w:color w:val="231F20"/>
                <w:sz w:val="16"/>
                <w:szCs w:val="16"/>
              </w:rPr>
              <w:t>przeprowa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dzanych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 lekcji;</w:t>
            </w:r>
          </w:p>
          <w:p w:rsidR="00000000" w:rsidRDefault="004402CA">
            <w:pPr>
              <w:pStyle w:val="TableParagraph"/>
              <w:numPr>
                <w:ilvl w:val="0"/>
                <w:numId w:val="59"/>
              </w:numPr>
              <w:tabs>
                <w:tab w:val="left" w:pos="194"/>
              </w:tabs>
              <w:kinsoku w:val="0"/>
              <w:overflowPunct w:val="0"/>
              <w:ind w:right="184"/>
            </w:pPr>
            <w:r>
              <w:rPr>
                <w:color w:val="231F20"/>
                <w:sz w:val="16"/>
                <w:szCs w:val="16"/>
              </w:rPr>
              <w:t>zapisuje i uzupełnia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równania </w:t>
            </w:r>
            <w:r>
              <w:rPr>
                <w:color w:val="231F20"/>
                <w:sz w:val="16"/>
                <w:szCs w:val="16"/>
              </w:rPr>
              <w:t>reakcji spalania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alkanów do czterech atomów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węgla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w cząsteczce;</w:t>
            </w:r>
          </w:p>
          <w:p w:rsidR="00000000" w:rsidRDefault="004402CA">
            <w:pPr>
              <w:pStyle w:val="TableParagraph"/>
              <w:numPr>
                <w:ilvl w:val="0"/>
                <w:numId w:val="59"/>
              </w:numPr>
              <w:tabs>
                <w:tab w:val="left" w:pos="194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korzysta z materiałów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źródłowych zaproponowanych </w:t>
            </w:r>
            <w:r>
              <w:rPr>
                <w:color w:val="231F20"/>
                <w:sz w:val="16"/>
                <w:szCs w:val="16"/>
              </w:rPr>
              <w:t>przez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 </w:t>
            </w:r>
            <w:r>
              <w:rPr>
                <w:color w:val="231F20"/>
                <w:sz w:val="16"/>
                <w:szCs w:val="16"/>
              </w:rPr>
              <w:t xml:space="preserve"> nauczyciela.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60"/>
              </w:numPr>
              <w:tabs>
                <w:tab w:val="left" w:pos="194"/>
              </w:tabs>
              <w:kinsoku w:val="0"/>
              <w:overflowPunct w:val="0"/>
              <w:spacing w:before="69"/>
            </w:pPr>
            <w:r>
              <w:rPr>
                <w:color w:val="231F20"/>
                <w:sz w:val="16"/>
                <w:szCs w:val="16"/>
              </w:rPr>
              <w:t>projektuje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doświadczenie</w:t>
            </w:r>
          </w:p>
          <w:p w:rsidR="00000000" w:rsidRDefault="004402CA">
            <w:pPr>
              <w:pStyle w:val="TableParagraph"/>
              <w:kinsoku w:val="0"/>
              <w:overflowPunct w:val="0"/>
              <w:ind w:right="107" w:firstLine="0"/>
            </w:pPr>
            <w:r>
              <w:rPr>
                <w:color w:val="231F20"/>
                <w:sz w:val="16"/>
                <w:szCs w:val="16"/>
              </w:rPr>
              <w:t>–</w:t>
            </w:r>
            <w:r>
              <w:rPr>
                <w:rFonts w:eastAsia="Celias"/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obserwację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pozwalającą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porówna</w:t>
            </w:r>
            <w:r>
              <w:rPr>
                <w:color w:val="231F20"/>
                <w:sz w:val="16"/>
                <w:szCs w:val="16"/>
              </w:rPr>
              <w:t>ć właściwości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fizyczne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metanu i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etanu;</w:t>
            </w:r>
          </w:p>
          <w:p w:rsidR="00000000" w:rsidRDefault="004402CA">
            <w:pPr>
              <w:pStyle w:val="TableParagraph"/>
              <w:numPr>
                <w:ilvl w:val="0"/>
                <w:numId w:val="60"/>
              </w:numPr>
              <w:tabs>
                <w:tab w:val="left" w:pos="194"/>
              </w:tabs>
              <w:kinsoku w:val="0"/>
              <w:overflowPunct w:val="0"/>
              <w:ind w:right="140"/>
            </w:pPr>
            <w:r>
              <w:rPr>
                <w:color w:val="231F20"/>
                <w:sz w:val="16"/>
                <w:szCs w:val="16"/>
              </w:rPr>
              <w:t>na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podstawie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właściwości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wyszukuje informacje na temat zastosowań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alkanów;</w:t>
            </w:r>
          </w:p>
          <w:p w:rsidR="00000000" w:rsidRDefault="004402CA">
            <w:pPr>
              <w:pStyle w:val="TableParagraph"/>
              <w:numPr>
                <w:ilvl w:val="0"/>
                <w:numId w:val="60"/>
              </w:numPr>
              <w:tabs>
                <w:tab w:val="left" w:pos="194"/>
              </w:tabs>
              <w:kinsoku w:val="0"/>
              <w:overflowPunct w:val="0"/>
              <w:ind w:right="207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projektuje </w:t>
            </w:r>
            <w:r>
              <w:rPr>
                <w:color w:val="231F20"/>
                <w:sz w:val="16"/>
                <w:szCs w:val="16"/>
              </w:rPr>
              <w:t>doświadczenie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zbadać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palność metanu i etanu</w:t>
            </w:r>
          </w:p>
          <w:p w:rsidR="00000000" w:rsidRDefault="004402CA">
            <w:pPr>
              <w:pStyle w:val="TableParagraph"/>
              <w:kinsoku w:val="0"/>
              <w:overflowPunct w:val="0"/>
              <w:ind w:right="241" w:firstLine="0"/>
            </w:pPr>
            <w:r>
              <w:rPr>
                <w:color w:val="231F20"/>
                <w:sz w:val="16"/>
                <w:szCs w:val="16"/>
              </w:rPr>
              <w:t>z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rozróżnieniem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rodzajów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spalania.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61"/>
              </w:numPr>
              <w:tabs>
                <w:tab w:val="left" w:pos="194"/>
              </w:tabs>
              <w:kinsoku w:val="0"/>
              <w:overflowPunct w:val="0"/>
              <w:spacing w:before="69"/>
              <w:ind w:right="112"/>
            </w:pPr>
            <w:r>
              <w:rPr>
                <w:color w:val="231F20"/>
                <w:sz w:val="16"/>
                <w:szCs w:val="16"/>
              </w:rPr>
              <w:t>korzysta z materiałów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źródłowych wybrany</w:t>
            </w:r>
            <w:r>
              <w:rPr>
                <w:color w:val="231F20"/>
                <w:sz w:val="16"/>
                <w:szCs w:val="16"/>
              </w:rPr>
              <w:t>ch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samodzielnie;</w:t>
            </w:r>
          </w:p>
          <w:p w:rsidR="00000000" w:rsidRDefault="004402CA">
            <w:pPr>
              <w:pStyle w:val="TableParagraph"/>
              <w:numPr>
                <w:ilvl w:val="0"/>
                <w:numId w:val="61"/>
              </w:numPr>
              <w:tabs>
                <w:tab w:val="left" w:pos="194"/>
              </w:tabs>
              <w:kinsoku w:val="0"/>
              <w:overflowPunct w:val="0"/>
              <w:ind w:right="134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bezpiecznie </w:t>
            </w:r>
            <w:r>
              <w:rPr>
                <w:color w:val="231F20"/>
                <w:sz w:val="16"/>
                <w:szCs w:val="16"/>
              </w:rPr>
              <w:t>przeprowadza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doświadczenie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zbadać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palność metanu i etanu</w:t>
            </w:r>
          </w:p>
          <w:p w:rsidR="00000000" w:rsidRDefault="004402CA">
            <w:pPr>
              <w:pStyle w:val="TableParagraph"/>
              <w:kinsoku w:val="0"/>
              <w:overflowPunct w:val="0"/>
              <w:ind w:right="143" w:firstLine="0"/>
            </w:pPr>
            <w:r>
              <w:rPr>
                <w:color w:val="231F20"/>
                <w:sz w:val="16"/>
                <w:szCs w:val="16"/>
              </w:rPr>
              <w:t>z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rozróżnieniem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rodzaje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spalania.</w:t>
            </w:r>
          </w:p>
        </w:tc>
      </w:tr>
      <w:tr w:rsidR="00000000">
        <w:trPr>
          <w:trHeight w:val="3269"/>
        </w:trPr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94"/>
              <w:ind w:left="196" w:firstLine="0"/>
            </w:pPr>
            <w:r>
              <w:rPr>
                <w:color w:val="231F20"/>
                <w:sz w:val="16"/>
                <w:szCs w:val="16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94"/>
              <w:ind w:left="77" w:firstLine="0"/>
            </w:pPr>
            <w:r>
              <w:rPr>
                <w:color w:val="231F20"/>
                <w:sz w:val="16"/>
                <w:szCs w:val="16"/>
              </w:rPr>
              <w:t>Właściwości</w:t>
            </w:r>
          </w:p>
          <w:p w:rsidR="00000000" w:rsidRDefault="004402CA">
            <w:pPr>
              <w:pStyle w:val="TableParagraph"/>
              <w:kinsoku w:val="0"/>
              <w:overflowPunct w:val="0"/>
              <w:ind w:left="77" w:right="460" w:firstLine="0"/>
            </w:pPr>
            <w:r>
              <w:rPr>
                <w:color w:val="231F20"/>
                <w:spacing w:val="-1"/>
                <w:sz w:val="16"/>
                <w:szCs w:val="16"/>
              </w:rPr>
              <w:t>i zastosowanie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alkanów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62"/>
              </w:numPr>
              <w:tabs>
                <w:tab w:val="left" w:pos="194"/>
              </w:tabs>
              <w:kinsoku w:val="0"/>
              <w:overflowPunct w:val="0"/>
              <w:spacing w:before="94"/>
              <w:ind w:right="315"/>
            </w:pPr>
            <w:r>
              <w:rPr>
                <w:color w:val="231F20"/>
                <w:sz w:val="16"/>
                <w:szCs w:val="16"/>
              </w:rPr>
              <w:t>wskazuje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stan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skupienia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wybranych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alkanów</w:t>
            </w:r>
          </w:p>
          <w:p w:rsidR="00000000" w:rsidRDefault="004402CA">
            <w:pPr>
              <w:pStyle w:val="TableParagraph"/>
              <w:kinsoku w:val="0"/>
              <w:overflowPunct w:val="0"/>
              <w:ind w:firstLine="0"/>
            </w:pPr>
            <w:r>
              <w:rPr>
                <w:color w:val="231F20"/>
                <w:sz w:val="16"/>
                <w:szCs w:val="16"/>
              </w:rPr>
              <w:t>do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czterech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atomów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węgla</w:t>
            </w:r>
          </w:p>
          <w:p w:rsidR="00000000" w:rsidRDefault="004402CA">
            <w:pPr>
              <w:pStyle w:val="TableParagraph"/>
              <w:kinsoku w:val="0"/>
              <w:overflowPunct w:val="0"/>
              <w:ind w:right="157" w:firstLine="0"/>
            </w:pP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cząsteczce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podanych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warunkach</w:t>
            </w:r>
          </w:p>
          <w:p w:rsidR="00000000" w:rsidRDefault="004402CA">
            <w:pPr>
              <w:pStyle w:val="TableParagraph"/>
              <w:numPr>
                <w:ilvl w:val="0"/>
                <w:numId w:val="62"/>
              </w:numPr>
              <w:tabs>
                <w:tab w:val="left" w:pos="194"/>
              </w:tabs>
              <w:kinsoku w:val="0"/>
              <w:overflowPunct w:val="0"/>
              <w:ind w:left="226" w:right="113" w:hanging="113"/>
            </w:pPr>
            <w:r>
              <w:rPr>
                <w:color w:val="231F20"/>
                <w:sz w:val="16"/>
                <w:szCs w:val="16"/>
              </w:rPr>
              <w:t>podaje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przykłady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alkanów</w:t>
            </w:r>
            <w:r>
              <w:rPr>
                <w:color w:val="231F20"/>
                <w:sz w:val="16"/>
                <w:szCs w:val="16"/>
              </w:rPr>
              <w:br/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życia codziennego; do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czterech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atomów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w</w:t>
            </w:r>
            <w:r>
              <w:rPr>
                <w:color w:val="231F20"/>
                <w:sz w:val="16"/>
                <w:szCs w:val="16"/>
              </w:rPr>
              <w:t>ęgla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br/>
              <w:t>w cząsteczce;</w:t>
            </w:r>
          </w:p>
          <w:p w:rsidR="00000000" w:rsidRDefault="004402CA">
            <w:pPr>
              <w:pStyle w:val="TableParagraph"/>
              <w:numPr>
                <w:ilvl w:val="0"/>
                <w:numId w:val="62"/>
              </w:numPr>
              <w:tabs>
                <w:tab w:val="left" w:pos="194"/>
              </w:tabs>
              <w:kinsoku w:val="0"/>
              <w:overflowPunct w:val="0"/>
              <w:ind w:right="358"/>
            </w:pPr>
            <w:r>
              <w:rPr>
                <w:color w:val="231F20"/>
                <w:sz w:val="16"/>
                <w:szCs w:val="16"/>
              </w:rPr>
              <w:t>zna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różne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typy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spalania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alkanów;</w:t>
            </w:r>
          </w:p>
          <w:p w:rsidR="00000000" w:rsidRDefault="004402CA">
            <w:pPr>
              <w:pStyle w:val="TableParagraph"/>
              <w:numPr>
                <w:ilvl w:val="0"/>
                <w:numId w:val="62"/>
              </w:numPr>
              <w:tabs>
                <w:tab w:val="left" w:pos="194"/>
              </w:tabs>
              <w:kinsoku w:val="0"/>
              <w:overflowPunct w:val="0"/>
              <w:ind w:right="388"/>
            </w:pPr>
            <w:r>
              <w:rPr>
                <w:color w:val="231F20"/>
                <w:spacing w:val="-1"/>
                <w:sz w:val="16"/>
                <w:szCs w:val="16"/>
              </w:rPr>
              <w:t>wyszukuje informacje na temat podstawowych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2"/>
                <w:sz w:val="16"/>
                <w:szCs w:val="16"/>
              </w:rPr>
              <w:t>zastosowań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alkanów.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63"/>
              </w:numPr>
              <w:tabs>
                <w:tab w:val="left" w:pos="194"/>
              </w:tabs>
              <w:kinsoku w:val="0"/>
              <w:overflowPunct w:val="0"/>
              <w:spacing w:before="94"/>
              <w:ind w:right="314"/>
            </w:pPr>
            <w:r>
              <w:rPr>
                <w:color w:val="231F20"/>
                <w:sz w:val="16"/>
                <w:szCs w:val="16"/>
              </w:rPr>
              <w:t>opisuje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stan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skupienia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wybranego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alkanu</w:t>
            </w:r>
          </w:p>
          <w:p w:rsidR="00000000" w:rsidRDefault="004402CA">
            <w:pPr>
              <w:pStyle w:val="TableParagraph"/>
              <w:kinsoku w:val="0"/>
              <w:overflowPunct w:val="0"/>
              <w:ind w:firstLine="0"/>
            </w:pP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podanych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wa</w:t>
            </w:r>
            <w:r>
              <w:rPr>
                <w:color w:val="231F20"/>
                <w:sz w:val="16"/>
                <w:szCs w:val="16"/>
              </w:rPr>
              <w:t>runkach;</w:t>
            </w:r>
          </w:p>
          <w:p w:rsidR="00000000" w:rsidRDefault="004402CA">
            <w:pPr>
              <w:pStyle w:val="TableParagraph"/>
              <w:numPr>
                <w:ilvl w:val="0"/>
                <w:numId w:val="63"/>
              </w:numPr>
              <w:tabs>
                <w:tab w:val="left" w:pos="194"/>
              </w:tabs>
              <w:kinsoku w:val="0"/>
              <w:overflowPunct w:val="0"/>
              <w:ind w:right="147"/>
            </w:pPr>
            <w:r>
              <w:rPr>
                <w:color w:val="231F20"/>
                <w:sz w:val="16"/>
                <w:szCs w:val="16"/>
              </w:rPr>
              <w:t>podaje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przykłady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alkanów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5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z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życia codziennego;</w:t>
            </w:r>
          </w:p>
          <w:p w:rsidR="00000000" w:rsidRDefault="004402CA">
            <w:pPr>
              <w:pStyle w:val="TableParagraph"/>
              <w:numPr>
                <w:ilvl w:val="0"/>
                <w:numId w:val="63"/>
              </w:numPr>
              <w:tabs>
                <w:tab w:val="left" w:pos="194"/>
              </w:tabs>
              <w:kinsoku w:val="0"/>
              <w:overflowPunct w:val="0"/>
              <w:ind w:right="137"/>
            </w:pPr>
            <w:r>
              <w:rPr>
                <w:color w:val="231F20"/>
                <w:sz w:val="16"/>
                <w:szCs w:val="16"/>
              </w:rPr>
              <w:t>odczytuje z tabeli wartości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temperatur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topnienia</w:t>
            </w:r>
          </w:p>
          <w:p w:rsidR="00000000" w:rsidRDefault="004402CA">
            <w:pPr>
              <w:pStyle w:val="TableParagraph"/>
              <w:kinsoku w:val="0"/>
              <w:overflowPunct w:val="0"/>
              <w:ind w:right="199" w:firstLine="0"/>
            </w:pPr>
            <w:r>
              <w:rPr>
                <w:color w:val="231F20"/>
                <w:sz w:val="16"/>
                <w:szCs w:val="16"/>
              </w:rPr>
              <w:t>i wrzenia,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określając stan skupienia</w:t>
            </w:r>
            <w:r>
              <w:rPr>
                <w:color w:val="231F20"/>
                <w:spacing w:val="-3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alkanu − opisuje typy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reakcji </w:t>
            </w:r>
            <w:r>
              <w:rPr>
                <w:color w:val="231F20"/>
                <w:sz w:val="16"/>
                <w:szCs w:val="16"/>
              </w:rPr>
              <w:t>spalania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alkanów;</w:t>
            </w:r>
          </w:p>
          <w:p w:rsidR="00000000" w:rsidRDefault="004402CA">
            <w:pPr>
              <w:pStyle w:val="TableParagraph"/>
              <w:numPr>
                <w:ilvl w:val="0"/>
                <w:numId w:val="64"/>
              </w:numPr>
              <w:tabs>
                <w:tab w:val="left" w:pos="194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zapisuje</w:t>
            </w:r>
            <w:r>
              <w:rPr>
                <w:color w:val="231F20"/>
                <w:spacing w:val="3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równania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reakcji spalania </w:t>
            </w:r>
            <w:r>
              <w:rPr>
                <w:color w:val="231F20"/>
                <w:sz w:val="16"/>
                <w:szCs w:val="16"/>
              </w:rPr>
              <w:t>alkanów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do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czterech atomów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</w:t>
            </w:r>
            <w:r>
              <w:rPr>
                <w:color w:val="231F20"/>
                <w:sz w:val="16"/>
                <w:szCs w:val="16"/>
              </w:rPr>
              <w:t>gla w cząsteczce;</w:t>
            </w:r>
          </w:p>
          <w:p w:rsidR="00000000" w:rsidRDefault="004402CA">
            <w:pPr>
              <w:pStyle w:val="TableParagraph"/>
              <w:numPr>
                <w:ilvl w:val="0"/>
                <w:numId w:val="64"/>
              </w:numPr>
              <w:tabs>
                <w:tab w:val="left" w:pos="194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wyszukuje informacje </w:t>
            </w:r>
            <w:r>
              <w:rPr>
                <w:color w:val="231F20"/>
                <w:spacing w:val="-1"/>
                <w:sz w:val="16"/>
                <w:szCs w:val="16"/>
              </w:rPr>
              <w:br/>
              <w:t>o zastosowania</w:t>
            </w:r>
            <w:r>
              <w:rPr>
                <w:color w:val="231F20"/>
                <w:sz w:val="16"/>
                <w:szCs w:val="16"/>
              </w:rPr>
              <w:t>ch alkanów.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65"/>
              </w:numPr>
              <w:tabs>
                <w:tab w:val="left" w:pos="194"/>
              </w:tabs>
              <w:kinsoku w:val="0"/>
              <w:overflowPunct w:val="0"/>
              <w:spacing w:before="94"/>
              <w:ind w:right="77"/>
            </w:pPr>
            <w:r>
              <w:rPr>
                <w:color w:val="231F20"/>
                <w:sz w:val="16"/>
                <w:szCs w:val="16"/>
              </w:rPr>
              <w:t>tłumaczy zależności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pomiędzy długością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łańcucha węglowego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alkanów a ich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właściwościami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fizycznymi;</w:t>
            </w:r>
          </w:p>
          <w:p w:rsidR="00000000" w:rsidRDefault="004402CA">
            <w:pPr>
              <w:pStyle w:val="TableParagraph"/>
              <w:numPr>
                <w:ilvl w:val="0"/>
                <w:numId w:val="65"/>
              </w:numPr>
              <w:tabs>
                <w:tab w:val="left" w:pos="194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podaje </w:t>
            </w:r>
            <w:r>
              <w:rPr>
                <w:color w:val="231F20"/>
                <w:sz w:val="16"/>
                <w:szCs w:val="16"/>
              </w:rPr>
              <w:t>obserwacje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do doświadczeń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przeprowadzanych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lekcji;</w:t>
            </w:r>
          </w:p>
          <w:p w:rsidR="00000000" w:rsidRDefault="004402CA">
            <w:pPr>
              <w:pStyle w:val="TableParagraph"/>
              <w:numPr>
                <w:ilvl w:val="0"/>
                <w:numId w:val="65"/>
              </w:numPr>
              <w:tabs>
                <w:tab w:val="left" w:pos="194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korzysta z materiałów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źródłow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ych zaproponowanych </w:t>
            </w:r>
            <w:r>
              <w:rPr>
                <w:color w:val="231F20"/>
                <w:sz w:val="16"/>
                <w:szCs w:val="16"/>
              </w:rPr>
              <w:t>przez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nauczyciela.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66"/>
              </w:numPr>
              <w:tabs>
                <w:tab w:val="left" w:pos="195"/>
              </w:tabs>
              <w:kinsoku w:val="0"/>
              <w:overflowPunct w:val="0"/>
              <w:spacing w:before="94"/>
              <w:ind w:right="207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projektuje </w:t>
            </w:r>
            <w:r>
              <w:rPr>
                <w:color w:val="231F20"/>
                <w:sz w:val="16"/>
                <w:szCs w:val="16"/>
              </w:rPr>
              <w:t>doświadczenie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na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obserwację płomienia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spalanego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alkanu;</w:t>
            </w:r>
          </w:p>
          <w:p w:rsidR="00000000" w:rsidRDefault="004402CA">
            <w:pPr>
              <w:pStyle w:val="TableParagraph"/>
              <w:numPr>
                <w:ilvl w:val="0"/>
                <w:numId w:val="66"/>
              </w:numPr>
              <w:tabs>
                <w:tab w:val="left" w:pos="195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pacing w:val="-1"/>
                <w:sz w:val="16"/>
                <w:szCs w:val="16"/>
              </w:rPr>
              <w:t>potrafi zaprojektować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doświadczenie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zbadać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rozpuszczalność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wybranego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alkanu</w:t>
            </w:r>
          </w:p>
          <w:p w:rsidR="00000000" w:rsidRDefault="004402CA">
            <w:pPr>
              <w:pStyle w:val="TableParagraph"/>
              <w:kinsoku w:val="0"/>
              <w:overflowPunct w:val="0"/>
              <w:ind w:left="194" w:firstLine="0"/>
            </w:pP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wodzie; </w:t>
            </w:r>
          </w:p>
          <w:p w:rsidR="00000000" w:rsidRDefault="004402CA">
            <w:pPr>
              <w:pStyle w:val="TableParagraph"/>
              <w:numPr>
                <w:ilvl w:val="0"/>
                <w:numId w:val="124"/>
              </w:numPr>
              <w:kinsoku w:val="0"/>
              <w:overflowPunct w:val="0"/>
              <w:ind w:left="226" w:right="113" w:hanging="113"/>
            </w:pPr>
            <w:r>
              <w:rPr>
                <w:color w:val="231F20"/>
                <w:sz w:val="16"/>
                <w:szCs w:val="16"/>
              </w:rPr>
              <w:t>odczytuje równania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reakcji spalania </w:t>
            </w:r>
            <w:r>
              <w:rPr>
                <w:color w:val="231F20"/>
                <w:sz w:val="16"/>
                <w:szCs w:val="16"/>
              </w:rPr>
              <w:t>al</w:t>
            </w:r>
            <w:r>
              <w:rPr>
                <w:color w:val="231F20"/>
                <w:sz w:val="16"/>
                <w:szCs w:val="16"/>
              </w:rPr>
              <w:t xml:space="preserve">kanów 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czterech atomów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węgla </w:t>
            </w:r>
            <w:r>
              <w:rPr>
                <w:color w:val="231F20"/>
                <w:sz w:val="16"/>
                <w:szCs w:val="16"/>
              </w:rPr>
              <w:br/>
              <w:t>w cząsteczce.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67"/>
              </w:numPr>
              <w:tabs>
                <w:tab w:val="left" w:pos="195"/>
              </w:tabs>
              <w:kinsoku w:val="0"/>
              <w:overflowPunct w:val="0"/>
              <w:spacing w:before="94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przeprowadza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doświadczenie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pozwalające </w:t>
            </w:r>
            <w:r>
              <w:rPr>
                <w:color w:val="231F20"/>
                <w:sz w:val="16"/>
                <w:szCs w:val="16"/>
              </w:rPr>
              <w:t>zbadać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rozpuszczalność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wybranego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alkanu w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wodzie;</w:t>
            </w:r>
          </w:p>
          <w:p w:rsidR="00000000" w:rsidRDefault="004402CA">
            <w:pPr>
              <w:pStyle w:val="TableParagraph"/>
              <w:numPr>
                <w:ilvl w:val="0"/>
                <w:numId w:val="67"/>
              </w:numPr>
              <w:tabs>
                <w:tab w:val="left" w:pos="195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przeprowadza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doświadczenie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na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obserwację </w:t>
            </w:r>
            <w:r>
              <w:rPr>
                <w:color w:val="231F20"/>
                <w:sz w:val="16"/>
                <w:szCs w:val="16"/>
              </w:rPr>
              <w:t>płomienia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spalanego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alkanu.</w:t>
            </w:r>
          </w:p>
        </w:tc>
      </w:tr>
      <w:tr w:rsidR="00000000">
        <w:trPr>
          <w:trHeight w:val="5293"/>
        </w:trPr>
        <w:tc>
          <w:tcPr>
            <w:tcW w:w="567" w:type="dxa"/>
            <w:tcBorders>
              <w:top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92"/>
              <w:ind w:left="194" w:firstLine="0"/>
            </w:pPr>
            <w:r>
              <w:rPr>
                <w:color w:val="231F20"/>
                <w:sz w:val="16"/>
                <w:szCs w:val="16"/>
              </w:rPr>
              <w:lastRenderedPageBreak/>
              <w:t>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92"/>
              <w:ind w:left="80" w:firstLine="0"/>
            </w:pPr>
            <w:r>
              <w:rPr>
                <w:color w:val="231F20"/>
                <w:sz w:val="16"/>
                <w:szCs w:val="16"/>
              </w:rPr>
              <w:t>Alkeny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92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–</w:t>
            </w:r>
            <w:r>
              <w:rPr>
                <w:rFonts w:eastAsia="Celias"/>
                <w:color w:val="231F20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definiuje pojęcia: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węglow</w:t>
            </w:r>
            <w:r>
              <w:rPr>
                <w:color w:val="231F20"/>
                <w:sz w:val="16"/>
                <w:szCs w:val="16"/>
              </w:rPr>
              <w:t>odory</w:t>
            </w:r>
          </w:p>
          <w:p w:rsidR="00000000" w:rsidRDefault="004402CA">
            <w:pPr>
              <w:pStyle w:val="TableParagraph"/>
              <w:kinsoku w:val="0"/>
              <w:overflowPunct w:val="0"/>
              <w:ind w:right="283" w:firstLine="0"/>
            </w:pPr>
            <w:r>
              <w:rPr>
                <w:color w:val="231F20"/>
                <w:sz w:val="16"/>
                <w:szCs w:val="16"/>
              </w:rPr>
              <w:t>nasycone, węglowodory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nienasycone;</w:t>
            </w:r>
          </w:p>
          <w:p w:rsidR="00000000" w:rsidRDefault="004402CA">
            <w:pPr>
              <w:pStyle w:val="TableParagraph"/>
              <w:numPr>
                <w:ilvl w:val="0"/>
                <w:numId w:val="69"/>
              </w:numPr>
              <w:tabs>
                <w:tab w:val="left" w:pos="191"/>
              </w:tabs>
              <w:kinsoku w:val="0"/>
              <w:overflowPunct w:val="0"/>
              <w:spacing w:line="244" w:lineRule="auto"/>
              <w:ind w:left="187" w:right="57" w:hanging="113"/>
            </w:pPr>
            <w:r>
              <w:rPr>
                <w:color w:val="231F20"/>
                <w:sz w:val="16"/>
                <w:szCs w:val="16"/>
              </w:rPr>
              <w:t>odróżnia wzory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strukturalne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węglowodorów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nasyconych od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nienasyconych;</w:t>
            </w:r>
          </w:p>
          <w:p w:rsidR="00000000" w:rsidRDefault="004402CA">
            <w:pPr>
              <w:pStyle w:val="TableParagraph"/>
              <w:numPr>
                <w:ilvl w:val="0"/>
                <w:numId w:val="69"/>
              </w:numPr>
              <w:tabs>
                <w:tab w:val="left" w:pos="191"/>
              </w:tabs>
              <w:kinsoku w:val="0"/>
              <w:overflowPunct w:val="0"/>
              <w:spacing w:before="1" w:line="244" w:lineRule="auto"/>
              <w:ind w:right="246"/>
            </w:pPr>
            <w:r>
              <w:rPr>
                <w:color w:val="231F20"/>
                <w:sz w:val="16"/>
                <w:szCs w:val="16"/>
              </w:rPr>
              <w:t>podaje wzór ogólny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szeregu </w:t>
            </w:r>
            <w:r>
              <w:rPr>
                <w:color w:val="231F20"/>
                <w:sz w:val="16"/>
                <w:szCs w:val="16"/>
              </w:rPr>
              <w:t>homologicznego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alkenów;</w:t>
            </w:r>
          </w:p>
          <w:p w:rsidR="00000000" w:rsidRDefault="004402CA">
            <w:pPr>
              <w:pStyle w:val="TableParagraph"/>
              <w:numPr>
                <w:ilvl w:val="0"/>
                <w:numId w:val="69"/>
              </w:numPr>
              <w:tabs>
                <w:tab w:val="left" w:pos="191"/>
              </w:tabs>
              <w:kinsoku w:val="0"/>
              <w:overflowPunct w:val="0"/>
              <w:spacing w:before="1" w:line="244" w:lineRule="auto"/>
              <w:ind w:right="453"/>
            </w:pPr>
            <w:r>
              <w:rPr>
                <w:color w:val="231F20"/>
                <w:sz w:val="16"/>
                <w:szCs w:val="16"/>
              </w:rPr>
              <w:t>ustala na podstawie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wzoru ogólnego wzory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sumaryczne alkenów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czterech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atomów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węgla</w:t>
            </w:r>
          </w:p>
          <w:p w:rsidR="00000000" w:rsidRDefault="004402CA">
            <w:pPr>
              <w:pStyle w:val="TableParagraph"/>
              <w:kinsoku w:val="0"/>
              <w:overflowPunct w:val="0"/>
              <w:ind w:left="190" w:firstLine="0"/>
            </w:pPr>
            <w:r>
              <w:rPr>
                <w:color w:val="231F20"/>
                <w:sz w:val="16"/>
                <w:szCs w:val="16"/>
              </w:rPr>
              <w:t>w cząste</w:t>
            </w:r>
            <w:r>
              <w:rPr>
                <w:color w:val="231F20"/>
                <w:sz w:val="16"/>
                <w:szCs w:val="16"/>
              </w:rPr>
              <w:t>czce;</w:t>
            </w:r>
          </w:p>
          <w:p w:rsidR="00000000" w:rsidRDefault="004402CA">
            <w:pPr>
              <w:pStyle w:val="TableParagraph"/>
              <w:numPr>
                <w:ilvl w:val="0"/>
                <w:numId w:val="69"/>
              </w:numPr>
              <w:tabs>
                <w:tab w:val="left" w:pos="191"/>
              </w:tabs>
              <w:kinsoku w:val="0"/>
              <w:overflowPunct w:val="0"/>
              <w:spacing w:before="6" w:line="244" w:lineRule="auto"/>
              <w:ind w:right="407"/>
              <w:jc w:val="both"/>
            </w:pPr>
            <w:r>
              <w:rPr>
                <w:color w:val="231F20"/>
                <w:sz w:val="16"/>
                <w:szCs w:val="16"/>
              </w:rPr>
              <w:t>podaje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nazwy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alkenów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6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o łańcuchach prostych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czterech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atomów węgla</w:t>
            </w:r>
          </w:p>
          <w:p w:rsidR="00000000" w:rsidRDefault="004402CA">
            <w:pPr>
              <w:pStyle w:val="TableParagraph"/>
              <w:kinsoku w:val="0"/>
              <w:overflowPunct w:val="0"/>
              <w:spacing w:before="1"/>
              <w:ind w:left="190" w:firstLine="0"/>
              <w:jc w:val="both"/>
            </w:pPr>
            <w:r>
              <w:rPr>
                <w:color w:val="231F20"/>
                <w:sz w:val="16"/>
                <w:szCs w:val="16"/>
              </w:rPr>
              <w:t>w cząsteczce;</w:t>
            </w:r>
          </w:p>
          <w:p w:rsidR="00000000" w:rsidRDefault="004402CA">
            <w:pPr>
              <w:pStyle w:val="TableParagraph"/>
              <w:numPr>
                <w:ilvl w:val="0"/>
                <w:numId w:val="69"/>
              </w:numPr>
              <w:tabs>
                <w:tab w:val="left" w:pos="191"/>
              </w:tabs>
              <w:kinsoku w:val="0"/>
              <w:overflowPunct w:val="0"/>
              <w:spacing w:before="5" w:line="244" w:lineRule="auto"/>
              <w:ind w:left="187" w:right="57" w:hanging="113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definiuje </w:t>
            </w:r>
            <w:r>
              <w:rPr>
                <w:color w:val="231F20"/>
                <w:sz w:val="16"/>
                <w:szCs w:val="16"/>
              </w:rPr>
              <w:t>pojęcie: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 </w:t>
            </w:r>
            <w:r>
              <w:rPr>
                <w:color w:val="231F20"/>
                <w:sz w:val="16"/>
                <w:szCs w:val="16"/>
              </w:rPr>
              <w:t xml:space="preserve"> polimeryzacja;</w:t>
            </w:r>
          </w:p>
          <w:p w:rsidR="00000000" w:rsidRDefault="004402CA">
            <w:pPr>
              <w:pStyle w:val="TableParagraph"/>
              <w:numPr>
                <w:ilvl w:val="0"/>
                <w:numId w:val="69"/>
              </w:numPr>
              <w:tabs>
                <w:tab w:val="left" w:pos="191"/>
              </w:tabs>
              <w:kinsoku w:val="0"/>
              <w:overflowPunct w:val="0"/>
              <w:spacing w:before="1" w:line="244" w:lineRule="auto"/>
              <w:ind w:right="179"/>
            </w:pPr>
            <w:r>
              <w:rPr>
                <w:color w:val="231F20"/>
                <w:sz w:val="16"/>
                <w:szCs w:val="16"/>
              </w:rPr>
              <w:t xml:space="preserve">wyszukuje, porządkuje </w:t>
            </w:r>
            <w:r>
              <w:rPr>
                <w:color w:val="231F20"/>
                <w:sz w:val="16"/>
                <w:szCs w:val="16"/>
              </w:rPr>
              <w:br/>
              <w:t xml:space="preserve">i prezentuje informacje </w:t>
            </w:r>
            <w:r>
              <w:rPr>
                <w:color w:val="231F20"/>
                <w:sz w:val="16"/>
                <w:szCs w:val="16"/>
              </w:rPr>
              <w:br/>
              <w:t>o podstawowych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zastosowaniach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polietylenu.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92"/>
              <w:ind w:left="194" w:right="99"/>
            </w:pPr>
            <w:r>
              <w:rPr>
                <w:color w:val="231F20"/>
                <w:spacing w:val="-1"/>
                <w:sz w:val="16"/>
                <w:szCs w:val="16"/>
              </w:rPr>
              <w:t>–</w:t>
            </w:r>
            <w:r>
              <w:rPr>
                <w:rFonts w:eastAsia="Celias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rysuje wzory strukturalne</w:t>
            </w:r>
            <w:r>
              <w:rPr>
                <w:color w:val="231F20"/>
                <w:spacing w:val="-1"/>
                <w:sz w:val="16"/>
                <w:szCs w:val="16"/>
              </w:rPr>
              <w:br/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półstrukt</w:t>
            </w:r>
            <w:r>
              <w:rPr>
                <w:color w:val="231F20"/>
                <w:sz w:val="16"/>
                <w:szCs w:val="16"/>
              </w:rPr>
              <w:t>uralne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alkenów</w:t>
            </w:r>
          </w:p>
          <w:p w:rsidR="00000000" w:rsidRDefault="004402CA">
            <w:pPr>
              <w:pStyle w:val="TableParagraph"/>
              <w:kinsoku w:val="0"/>
              <w:overflowPunct w:val="0"/>
              <w:ind w:left="194" w:right="409" w:firstLine="0"/>
            </w:pPr>
            <w:r>
              <w:rPr>
                <w:color w:val="231F20"/>
                <w:sz w:val="16"/>
                <w:szCs w:val="16"/>
              </w:rPr>
              <w:t>o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łańcuchach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prostych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do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czterech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atomów węgla</w:t>
            </w:r>
          </w:p>
          <w:p w:rsidR="00000000" w:rsidRDefault="004402CA">
            <w:pPr>
              <w:pStyle w:val="TableParagraph"/>
              <w:kinsoku w:val="0"/>
              <w:overflowPunct w:val="0"/>
              <w:ind w:left="194" w:firstLine="0"/>
            </w:pPr>
            <w:r>
              <w:rPr>
                <w:color w:val="231F20"/>
                <w:sz w:val="16"/>
                <w:szCs w:val="16"/>
              </w:rPr>
              <w:t>w cząsteczce;</w:t>
            </w:r>
          </w:p>
          <w:p w:rsidR="00000000" w:rsidRDefault="004402CA">
            <w:pPr>
              <w:pStyle w:val="TableParagraph"/>
              <w:numPr>
                <w:ilvl w:val="0"/>
                <w:numId w:val="70"/>
              </w:numPr>
              <w:tabs>
                <w:tab w:val="left" w:pos="194"/>
              </w:tabs>
              <w:kinsoku w:val="0"/>
              <w:overflowPunct w:val="0"/>
              <w:ind w:hanging="115"/>
            </w:pPr>
            <w:r>
              <w:rPr>
                <w:color w:val="231F20"/>
                <w:sz w:val="16"/>
                <w:szCs w:val="16"/>
              </w:rPr>
              <w:t>opisuje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wygląd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etenu;</w:t>
            </w:r>
          </w:p>
          <w:p w:rsidR="00000000" w:rsidRDefault="004402CA">
            <w:pPr>
              <w:pStyle w:val="TableParagraph"/>
              <w:numPr>
                <w:ilvl w:val="0"/>
                <w:numId w:val="70"/>
              </w:numPr>
              <w:tabs>
                <w:tab w:val="left" w:pos="194"/>
              </w:tabs>
              <w:kinsoku w:val="0"/>
              <w:overflowPunct w:val="0"/>
              <w:spacing w:before="6" w:line="244" w:lineRule="auto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zapisuje</w:t>
            </w:r>
            <w:r>
              <w:rPr>
                <w:color w:val="231F20"/>
                <w:spacing w:val="4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równania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reakcji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spalania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alkenów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do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czterech atomów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węgla w cząsteczce;</w:t>
            </w:r>
          </w:p>
          <w:p w:rsidR="00000000" w:rsidRDefault="004402CA">
            <w:pPr>
              <w:pStyle w:val="TableParagraph"/>
              <w:numPr>
                <w:ilvl w:val="0"/>
                <w:numId w:val="70"/>
              </w:numPr>
              <w:tabs>
                <w:tab w:val="left" w:pos="194"/>
              </w:tabs>
              <w:kinsoku w:val="0"/>
              <w:overflowPunct w:val="0"/>
              <w:spacing w:before="5" w:line="244" w:lineRule="auto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 xml:space="preserve">wyszukuje, porządkuje </w:t>
            </w:r>
            <w:r>
              <w:rPr>
                <w:color w:val="231F20"/>
                <w:sz w:val="16"/>
                <w:szCs w:val="16"/>
              </w:rPr>
              <w:br/>
              <w:t xml:space="preserve">i prezentuje informacje </w:t>
            </w:r>
            <w:r>
              <w:rPr>
                <w:color w:val="231F20"/>
                <w:sz w:val="16"/>
                <w:szCs w:val="16"/>
              </w:rPr>
              <w:br/>
              <w:t>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właściwościach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polietyl</w:t>
            </w:r>
            <w:r>
              <w:rPr>
                <w:color w:val="231F20"/>
                <w:sz w:val="16"/>
                <w:szCs w:val="16"/>
              </w:rPr>
              <w:t>enu;</w:t>
            </w:r>
          </w:p>
          <w:p w:rsidR="00000000" w:rsidRDefault="004402CA">
            <w:pPr>
              <w:pStyle w:val="TableParagraph"/>
              <w:numPr>
                <w:ilvl w:val="0"/>
                <w:numId w:val="70"/>
              </w:numPr>
              <w:tabs>
                <w:tab w:val="left" w:pos="194"/>
              </w:tabs>
              <w:kinsoku w:val="0"/>
              <w:overflowPunct w:val="0"/>
              <w:spacing w:before="1" w:line="244" w:lineRule="auto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 xml:space="preserve">wyszukuje, porządkuje </w:t>
            </w:r>
            <w:r>
              <w:rPr>
                <w:color w:val="231F20"/>
                <w:sz w:val="16"/>
                <w:szCs w:val="16"/>
              </w:rPr>
              <w:br/>
              <w:t xml:space="preserve">i prezentuje informacje </w:t>
            </w:r>
            <w:r>
              <w:rPr>
                <w:color w:val="231F20"/>
                <w:sz w:val="16"/>
                <w:szCs w:val="16"/>
              </w:rPr>
              <w:br/>
              <w:t>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zastosowaniach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 </w:t>
            </w:r>
            <w:r>
              <w:rPr>
                <w:color w:val="231F20"/>
                <w:sz w:val="16"/>
                <w:szCs w:val="16"/>
              </w:rPr>
              <w:t xml:space="preserve"> polietylenu;</w:t>
            </w:r>
          </w:p>
          <w:p w:rsidR="00000000" w:rsidRDefault="004402CA">
            <w:pPr>
              <w:pStyle w:val="TableParagraph"/>
              <w:numPr>
                <w:ilvl w:val="0"/>
                <w:numId w:val="70"/>
              </w:numPr>
              <w:tabs>
                <w:tab w:val="left" w:pos="194"/>
              </w:tabs>
              <w:kinsoku w:val="0"/>
              <w:overflowPunct w:val="0"/>
              <w:spacing w:line="244" w:lineRule="auto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odróżnia wzory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sumaryczne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węglowodorów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nasyconych od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nienasyconych.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92"/>
              <w:ind w:left="194" w:right="166"/>
            </w:pPr>
            <w:r>
              <w:rPr>
                <w:color w:val="231F20"/>
                <w:w w:val="95"/>
                <w:sz w:val="16"/>
                <w:szCs w:val="16"/>
              </w:rPr>
              <w:t>–</w:t>
            </w:r>
            <w:r>
              <w:rPr>
                <w:rFonts w:eastAsia="Celias"/>
                <w:color w:val="231F20"/>
                <w:spacing w:val="-11"/>
                <w:w w:val="95"/>
                <w:sz w:val="16"/>
                <w:szCs w:val="16"/>
              </w:rPr>
              <w:t xml:space="preserve"> </w:t>
            </w:r>
            <w:r>
              <w:rPr>
                <w:color w:val="231F20"/>
                <w:w w:val="95"/>
                <w:sz w:val="16"/>
                <w:szCs w:val="16"/>
              </w:rPr>
              <w:t>zapisuje</w:t>
            </w:r>
            <w:r>
              <w:rPr>
                <w:color w:val="231F20"/>
                <w:spacing w:val="7"/>
                <w:w w:val="95"/>
                <w:sz w:val="16"/>
                <w:szCs w:val="16"/>
              </w:rPr>
              <w:t xml:space="preserve"> </w:t>
            </w:r>
            <w:r>
              <w:rPr>
                <w:color w:val="231F20"/>
                <w:w w:val="95"/>
                <w:sz w:val="16"/>
                <w:szCs w:val="16"/>
              </w:rPr>
              <w:t>i</w:t>
            </w:r>
            <w:r>
              <w:rPr>
                <w:color w:val="231F20"/>
                <w:spacing w:val="7"/>
                <w:w w:val="95"/>
                <w:sz w:val="16"/>
                <w:szCs w:val="16"/>
              </w:rPr>
              <w:t xml:space="preserve"> </w:t>
            </w:r>
            <w:r>
              <w:rPr>
                <w:color w:val="231F20"/>
                <w:w w:val="95"/>
                <w:sz w:val="16"/>
                <w:szCs w:val="16"/>
              </w:rPr>
              <w:t>uzupełnia</w:t>
            </w:r>
            <w:r>
              <w:rPr>
                <w:color w:val="231F20"/>
                <w:spacing w:val="1"/>
                <w:w w:val="95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równania </w:t>
            </w:r>
            <w:r>
              <w:rPr>
                <w:color w:val="231F20"/>
                <w:sz w:val="16"/>
                <w:szCs w:val="16"/>
              </w:rPr>
              <w:t>reakcji spalania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alkenów do czterech atomów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węgla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w cząsteczce;</w:t>
            </w:r>
          </w:p>
          <w:p w:rsidR="00000000" w:rsidRDefault="004402CA">
            <w:pPr>
              <w:pStyle w:val="TableParagraph"/>
              <w:numPr>
                <w:ilvl w:val="0"/>
                <w:numId w:val="71"/>
              </w:numPr>
              <w:tabs>
                <w:tab w:val="left" w:pos="194"/>
              </w:tabs>
              <w:kinsoku w:val="0"/>
              <w:overflowPunct w:val="0"/>
              <w:spacing w:line="244" w:lineRule="auto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podaj</w:t>
            </w:r>
            <w:r>
              <w:rPr>
                <w:color w:val="231F20"/>
                <w:sz w:val="16"/>
                <w:szCs w:val="16"/>
              </w:rPr>
              <w:t>e</w:t>
            </w:r>
            <w:r>
              <w:rPr>
                <w:color w:val="231F20"/>
                <w:spacing w:val="3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obserwacje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 doświadczeń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przeprowadzanych </w:t>
            </w:r>
            <w:r>
              <w:rPr>
                <w:color w:val="231F20"/>
                <w:sz w:val="16"/>
                <w:szCs w:val="16"/>
              </w:rPr>
              <w:t>na lekcji;</w:t>
            </w:r>
          </w:p>
          <w:p w:rsidR="00000000" w:rsidRDefault="004402CA">
            <w:pPr>
              <w:pStyle w:val="TableParagraph"/>
              <w:numPr>
                <w:ilvl w:val="0"/>
                <w:numId w:val="71"/>
              </w:numPr>
              <w:tabs>
                <w:tab w:val="left" w:pos="194"/>
              </w:tabs>
              <w:kinsoku w:val="0"/>
              <w:overflowPunct w:val="0"/>
              <w:spacing w:before="1" w:line="244" w:lineRule="auto"/>
              <w:ind w:right="236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zapisuje </w:t>
            </w:r>
            <w:r>
              <w:rPr>
                <w:color w:val="231F20"/>
                <w:sz w:val="16"/>
                <w:szCs w:val="16"/>
              </w:rPr>
              <w:t>równanie reakcji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polimeryzacji etenu;</w:t>
            </w:r>
          </w:p>
          <w:p w:rsidR="00000000" w:rsidRDefault="004402CA">
            <w:pPr>
              <w:pStyle w:val="TableParagraph"/>
              <w:numPr>
                <w:ilvl w:val="0"/>
                <w:numId w:val="71"/>
              </w:numPr>
              <w:tabs>
                <w:tab w:val="left" w:pos="194"/>
              </w:tabs>
              <w:kinsoku w:val="0"/>
              <w:overflowPunct w:val="0"/>
              <w:spacing w:line="244" w:lineRule="auto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 xml:space="preserve">wyszukuje, porządkuje </w:t>
            </w:r>
            <w:r>
              <w:rPr>
                <w:color w:val="231F20"/>
                <w:sz w:val="16"/>
                <w:szCs w:val="16"/>
              </w:rPr>
              <w:br/>
              <w:t xml:space="preserve">i prezentuje informacje </w:t>
            </w:r>
            <w:r>
              <w:rPr>
                <w:color w:val="231F20"/>
                <w:sz w:val="16"/>
                <w:szCs w:val="16"/>
              </w:rPr>
              <w:br/>
              <w:t>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właściwościach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 </w:t>
            </w:r>
            <w:r>
              <w:rPr>
                <w:color w:val="231F20"/>
                <w:sz w:val="16"/>
                <w:szCs w:val="16"/>
              </w:rPr>
              <w:t xml:space="preserve"> polietylenu.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68"/>
              </w:numPr>
              <w:tabs>
                <w:tab w:val="left" w:pos="195"/>
              </w:tabs>
              <w:kinsoku w:val="0"/>
              <w:overflowPunct w:val="0"/>
              <w:spacing w:before="92"/>
              <w:ind w:right="139"/>
            </w:pPr>
            <w:r>
              <w:rPr>
                <w:color w:val="231F20"/>
                <w:sz w:val="16"/>
                <w:szCs w:val="16"/>
              </w:rPr>
              <w:t>na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podstawie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właściwości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wyszukuje i wyjaśnia zastosowania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etenu;</w:t>
            </w:r>
          </w:p>
          <w:p w:rsidR="00000000" w:rsidRDefault="004402CA">
            <w:pPr>
              <w:pStyle w:val="TableParagraph"/>
              <w:numPr>
                <w:ilvl w:val="0"/>
                <w:numId w:val="68"/>
              </w:numPr>
              <w:tabs>
                <w:tab w:val="left" w:pos="195"/>
              </w:tabs>
              <w:kinsoku w:val="0"/>
              <w:overflowPunct w:val="0"/>
              <w:ind w:right="187"/>
            </w:pPr>
            <w:r>
              <w:rPr>
                <w:color w:val="231F20"/>
                <w:sz w:val="16"/>
                <w:szCs w:val="16"/>
              </w:rPr>
              <w:t>tłumacz</w:t>
            </w:r>
            <w:r>
              <w:rPr>
                <w:color w:val="231F20"/>
                <w:sz w:val="16"/>
                <w:szCs w:val="16"/>
              </w:rPr>
              <w:t>y,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czym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polega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proces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polimeryzacji;</w:t>
            </w:r>
          </w:p>
          <w:p w:rsidR="00000000" w:rsidRDefault="004402CA">
            <w:pPr>
              <w:pStyle w:val="TableParagraph"/>
              <w:numPr>
                <w:ilvl w:val="0"/>
                <w:numId w:val="72"/>
              </w:numPr>
              <w:tabs>
                <w:tab w:val="left" w:pos="194"/>
              </w:tabs>
              <w:kinsoku w:val="0"/>
              <w:overflowPunct w:val="0"/>
              <w:spacing w:line="244" w:lineRule="auto"/>
              <w:ind w:right="125"/>
            </w:pPr>
            <w:r>
              <w:rPr>
                <w:color w:val="231F20"/>
                <w:sz w:val="16"/>
                <w:szCs w:val="16"/>
              </w:rPr>
              <w:t xml:space="preserve">wyszukuje, porządkuje, prezentuje informacje </w:t>
            </w:r>
            <w:r>
              <w:rPr>
                <w:color w:val="231F20"/>
                <w:sz w:val="16"/>
                <w:szCs w:val="16"/>
              </w:rPr>
              <w:br/>
              <w:t>i tłumaczy zastosowania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polietylenu, </w:t>
            </w:r>
            <w:r>
              <w:rPr>
                <w:color w:val="231F20"/>
                <w:sz w:val="16"/>
                <w:szCs w:val="16"/>
              </w:rPr>
              <w:t>uwzględniając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jego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właściwości;</w:t>
            </w:r>
          </w:p>
          <w:p w:rsidR="00000000" w:rsidRDefault="004402CA">
            <w:pPr>
              <w:pStyle w:val="TableParagraph"/>
              <w:numPr>
                <w:ilvl w:val="0"/>
                <w:numId w:val="72"/>
              </w:numPr>
              <w:tabs>
                <w:tab w:val="left" w:pos="194"/>
              </w:tabs>
              <w:kinsoku w:val="0"/>
              <w:overflowPunct w:val="0"/>
              <w:spacing w:line="244" w:lineRule="auto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odczytuje równania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reakcji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spalania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alkenów 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   </w:t>
            </w:r>
            <w:r>
              <w:rPr>
                <w:color w:val="231F20"/>
                <w:sz w:val="16"/>
                <w:szCs w:val="16"/>
              </w:rPr>
              <w:t>do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czterech atomów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węgla w cząsteczce.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92"/>
              <w:ind w:left="194" w:right="205"/>
            </w:pPr>
            <w:r>
              <w:rPr>
                <w:color w:val="231F20"/>
                <w:spacing w:val="-1"/>
                <w:sz w:val="16"/>
                <w:szCs w:val="16"/>
              </w:rPr>
              <w:t>–</w:t>
            </w:r>
            <w:r>
              <w:rPr>
                <w:rFonts w:eastAsia="Celias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projektuje </w:t>
            </w:r>
            <w:r>
              <w:rPr>
                <w:color w:val="231F20"/>
                <w:spacing w:val="-1"/>
                <w:sz w:val="16"/>
                <w:szCs w:val="16"/>
              </w:rPr>
              <w:t>doświadczenie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zbadać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właściwości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fizyczne</w:t>
            </w:r>
          </w:p>
          <w:p w:rsidR="00000000" w:rsidRDefault="004402CA">
            <w:pPr>
              <w:pStyle w:val="TableParagraph"/>
              <w:kinsoku w:val="0"/>
              <w:overflowPunct w:val="0"/>
              <w:ind w:left="194" w:right="285" w:firstLine="0"/>
            </w:pP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właściwości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chemiczne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polietylenu;</w:t>
            </w:r>
          </w:p>
          <w:p w:rsidR="00000000" w:rsidRDefault="004402CA">
            <w:pPr>
              <w:pStyle w:val="TableParagraph"/>
              <w:kinsoku w:val="0"/>
              <w:overflowPunct w:val="0"/>
              <w:spacing w:line="244" w:lineRule="auto"/>
              <w:ind w:left="192" w:right="57" w:hanging="113"/>
            </w:pPr>
            <w:r>
              <w:rPr>
                <w:color w:val="231F20"/>
                <w:spacing w:val="-1"/>
                <w:sz w:val="16"/>
                <w:szCs w:val="16"/>
              </w:rPr>
              <w:t>–</w:t>
            </w:r>
            <w:r>
              <w:rPr>
                <w:rFonts w:eastAsia="Celias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korzysta </w:t>
            </w:r>
            <w:r>
              <w:rPr>
                <w:color w:val="231F20"/>
                <w:sz w:val="16"/>
                <w:szCs w:val="16"/>
              </w:rPr>
              <w:t>z materiałów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źródłowych </w:t>
            </w:r>
            <w:r>
              <w:rPr>
                <w:color w:val="231F20"/>
                <w:sz w:val="16"/>
                <w:szCs w:val="16"/>
              </w:rPr>
              <w:t>w celu sprawdzenia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informacji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podanych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przez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nauczyciela.</w:t>
            </w:r>
          </w:p>
        </w:tc>
      </w:tr>
      <w:tr w:rsidR="00000000">
        <w:trPr>
          <w:trHeight w:val="53"/>
        </w:trPr>
        <w:tc>
          <w:tcPr>
            <w:tcW w:w="14168" w:type="dxa"/>
            <w:gridSpan w:val="7"/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napToGrid w:val="0"/>
              <w:ind w:left="0" w:right="204" w:firstLine="0"/>
              <w:rPr>
                <w:b/>
                <w:bCs/>
                <w:i/>
                <w:iCs/>
                <w:color w:val="231F20"/>
                <w:spacing w:val="-1"/>
                <w:sz w:val="8"/>
                <w:szCs w:val="8"/>
              </w:rPr>
            </w:pPr>
          </w:p>
        </w:tc>
      </w:tr>
      <w:tr w:rsidR="00000000">
        <w:trPr>
          <w:trHeight w:val="4810"/>
        </w:trPr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107"/>
              <w:ind w:left="45" w:right="38" w:firstLine="0"/>
              <w:jc w:val="center"/>
            </w:pPr>
            <w:r>
              <w:rPr>
                <w:color w:val="231F20"/>
                <w:sz w:val="16"/>
                <w:szCs w:val="16"/>
              </w:rPr>
              <w:t>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107"/>
              <w:ind w:left="77" w:firstLine="0"/>
            </w:pPr>
            <w:r>
              <w:rPr>
                <w:color w:val="231F20"/>
                <w:sz w:val="16"/>
                <w:szCs w:val="16"/>
              </w:rPr>
              <w:t>Alkiny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73"/>
              </w:numPr>
              <w:tabs>
                <w:tab w:val="left" w:pos="191"/>
              </w:tabs>
              <w:kinsoku w:val="0"/>
              <w:overflowPunct w:val="0"/>
              <w:spacing w:before="107" w:line="244" w:lineRule="auto"/>
              <w:ind w:right="77"/>
            </w:pPr>
            <w:r>
              <w:rPr>
                <w:color w:val="231F20"/>
                <w:sz w:val="16"/>
                <w:szCs w:val="16"/>
              </w:rPr>
              <w:t>definiuje pojęcia: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węglowodory nasycone i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nienasycone;</w:t>
            </w:r>
          </w:p>
          <w:p w:rsidR="00000000" w:rsidRDefault="004402CA">
            <w:pPr>
              <w:pStyle w:val="TableParagraph"/>
              <w:numPr>
                <w:ilvl w:val="0"/>
                <w:numId w:val="73"/>
              </w:numPr>
              <w:tabs>
                <w:tab w:val="left" w:pos="191"/>
              </w:tabs>
              <w:kinsoku w:val="0"/>
              <w:overflowPunct w:val="0"/>
              <w:spacing w:line="244" w:lineRule="auto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odró</w:t>
            </w:r>
            <w:r>
              <w:rPr>
                <w:color w:val="231F20"/>
                <w:sz w:val="16"/>
                <w:szCs w:val="16"/>
              </w:rPr>
              <w:t>żnia wzory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strukturalne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węglowodorów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nasyconych od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nienasyconych;</w:t>
            </w:r>
          </w:p>
          <w:p w:rsidR="00000000" w:rsidRDefault="004402CA">
            <w:pPr>
              <w:pStyle w:val="TableParagraph"/>
              <w:numPr>
                <w:ilvl w:val="0"/>
                <w:numId w:val="73"/>
              </w:numPr>
              <w:tabs>
                <w:tab w:val="left" w:pos="191"/>
              </w:tabs>
              <w:kinsoku w:val="0"/>
              <w:overflowPunct w:val="0"/>
              <w:spacing w:before="1" w:line="244" w:lineRule="auto"/>
              <w:ind w:right="246"/>
            </w:pPr>
            <w:r>
              <w:rPr>
                <w:color w:val="231F20"/>
                <w:sz w:val="16"/>
                <w:szCs w:val="16"/>
              </w:rPr>
              <w:t>tworzy wzór ogólny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szeregu </w:t>
            </w:r>
            <w:r>
              <w:rPr>
                <w:color w:val="231F20"/>
                <w:sz w:val="16"/>
                <w:szCs w:val="16"/>
              </w:rPr>
              <w:t>homologicznego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alkinów;</w:t>
            </w:r>
          </w:p>
          <w:p w:rsidR="00000000" w:rsidRDefault="004402CA">
            <w:pPr>
              <w:pStyle w:val="TableParagraph"/>
              <w:numPr>
                <w:ilvl w:val="0"/>
                <w:numId w:val="73"/>
              </w:numPr>
              <w:tabs>
                <w:tab w:val="left" w:pos="191"/>
              </w:tabs>
              <w:kinsoku w:val="0"/>
              <w:overflowPunct w:val="0"/>
              <w:spacing w:before="1" w:line="244" w:lineRule="auto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ustala na podstawie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wzoru ogólnego wzory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sumaryczne alkinów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czterech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atomów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węgla w cząsteczce;</w:t>
            </w:r>
          </w:p>
          <w:p w:rsidR="00000000" w:rsidRDefault="004402CA">
            <w:pPr>
              <w:pStyle w:val="TableParagraph"/>
              <w:numPr>
                <w:ilvl w:val="0"/>
                <w:numId w:val="73"/>
              </w:numPr>
              <w:tabs>
                <w:tab w:val="left" w:pos="191"/>
              </w:tabs>
              <w:kinsoku w:val="0"/>
              <w:overflowPunct w:val="0"/>
              <w:spacing w:before="6" w:line="244" w:lineRule="auto"/>
              <w:ind w:right="414"/>
              <w:jc w:val="both"/>
            </w:pPr>
            <w:r>
              <w:rPr>
                <w:color w:val="231F20"/>
                <w:sz w:val="16"/>
                <w:szCs w:val="16"/>
              </w:rPr>
              <w:t>podaje nazwy alkinów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1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o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łańcuchach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pro</w:t>
            </w:r>
            <w:r>
              <w:rPr>
                <w:color w:val="231F20"/>
                <w:sz w:val="16"/>
                <w:szCs w:val="16"/>
              </w:rPr>
              <w:t>stych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czterech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atomów węgla</w:t>
            </w:r>
          </w:p>
          <w:p w:rsidR="00000000" w:rsidRDefault="004402CA">
            <w:pPr>
              <w:pStyle w:val="TableParagraph"/>
              <w:kinsoku w:val="0"/>
              <w:overflowPunct w:val="0"/>
              <w:spacing w:before="1"/>
              <w:ind w:left="191" w:firstLine="0"/>
              <w:jc w:val="both"/>
            </w:pPr>
            <w:r>
              <w:rPr>
                <w:color w:val="231F20"/>
                <w:sz w:val="16"/>
                <w:szCs w:val="16"/>
              </w:rPr>
              <w:t>w cząsteczce;</w:t>
            </w:r>
          </w:p>
          <w:p w:rsidR="00000000" w:rsidRDefault="004402CA">
            <w:pPr>
              <w:pStyle w:val="TableParagraph"/>
              <w:numPr>
                <w:ilvl w:val="0"/>
                <w:numId w:val="73"/>
              </w:numPr>
              <w:tabs>
                <w:tab w:val="left" w:pos="191"/>
              </w:tabs>
              <w:kinsoku w:val="0"/>
              <w:overflowPunct w:val="0"/>
              <w:spacing w:before="6" w:line="244" w:lineRule="auto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 xml:space="preserve">wyszukuje, porządkuje </w:t>
            </w:r>
            <w:r>
              <w:rPr>
                <w:color w:val="231F20"/>
                <w:sz w:val="16"/>
                <w:szCs w:val="16"/>
              </w:rPr>
              <w:br/>
              <w:t xml:space="preserve">i prezentuje informacje </w:t>
            </w:r>
            <w:r>
              <w:rPr>
                <w:color w:val="231F20"/>
                <w:sz w:val="16"/>
                <w:szCs w:val="16"/>
              </w:rPr>
              <w:br/>
              <w:t>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zastosowaniach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  </w:t>
            </w:r>
            <w:r>
              <w:rPr>
                <w:color w:val="231F20"/>
                <w:sz w:val="16"/>
                <w:szCs w:val="16"/>
              </w:rPr>
              <w:t xml:space="preserve"> etynu;</w:t>
            </w:r>
          </w:p>
          <w:p w:rsidR="00000000" w:rsidRDefault="004402CA">
            <w:pPr>
              <w:pStyle w:val="TableParagraph"/>
              <w:numPr>
                <w:ilvl w:val="0"/>
                <w:numId w:val="73"/>
              </w:numPr>
              <w:tabs>
                <w:tab w:val="left" w:pos="191"/>
              </w:tabs>
              <w:kinsoku w:val="0"/>
              <w:overflowPunct w:val="0"/>
              <w:spacing w:line="244" w:lineRule="auto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 xml:space="preserve">wyszukuje, porządkuje </w:t>
            </w:r>
            <w:r>
              <w:rPr>
                <w:color w:val="231F20"/>
                <w:sz w:val="16"/>
                <w:szCs w:val="16"/>
              </w:rPr>
              <w:br/>
              <w:t xml:space="preserve">i prezentuje informacje </w:t>
            </w:r>
            <w:r>
              <w:rPr>
                <w:color w:val="231F20"/>
                <w:sz w:val="16"/>
                <w:szCs w:val="16"/>
              </w:rPr>
              <w:br/>
              <w:t>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zastosowaniach</w:t>
            </w:r>
            <w:r>
              <w:rPr>
                <w:color w:val="231F20"/>
                <w:sz w:val="16"/>
                <w:szCs w:val="16"/>
              </w:rPr>
              <w:t xml:space="preserve"> alkinów.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74"/>
              </w:numPr>
              <w:tabs>
                <w:tab w:val="left" w:pos="194"/>
              </w:tabs>
              <w:kinsoku w:val="0"/>
              <w:overflowPunct w:val="0"/>
              <w:spacing w:before="105" w:line="244" w:lineRule="auto"/>
              <w:ind w:right="103"/>
            </w:pPr>
            <w:r>
              <w:rPr>
                <w:color w:val="231F20"/>
                <w:sz w:val="16"/>
                <w:szCs w:val="16"/>
              </w:rPr>
              <w:t>zapisuje wzory strukturalne</w:t>
            </w:r>
            <w:r>
              <w:rPr>
                <w:color w:val="231F20"/>
                <w:spacing w:val="-37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7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półstrukturalne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alkinów</w:t>
            </w:r>
          </w:p>
          <w:p w:rsidR="00000000" w:rsidRDefault="004402CA">
            <w:pPr>
              <w:pStyle w:val="TableParagraph"/>
              <w:kinsoku w:val="0"/>
              <w:overflowPunct w:val="0"/>
              <w:spacing w:line="244" w:lineRule="auto"/>
              <w:ind w:right="409" w:firstLine="0"/>
            </w:pPr>
            <w:r>
              <w:rPr>
                <w:color w:val="231F20"/>
                <w:sz w:val="16"/>
                <w:szCs w:val="16"/>
              </w:rPr>
              <w:t>o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łańcu</w:t>
            </w:r>
            <w:r>
              <w:rPr>
                <w:color w:val="231F20"/>
                <w:sz w:val="16"/>
                <w:szCs w:val="16"/>
              </w:rPr>
              <w:t>chach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prostych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   </w:t>
            </w:r>
            <w:r>
              <w:rPr>
                <w:color w:val="231F20"/>
                <w:spacing w:val="-35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do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czterech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atomów węgla</w:t>
            </w:r>
          </w:p>
          <w:p w:rsidR="00000000" w:rsidRDefault="004402CA">
            <w:pPr>
              <w:pStyle w:val="TableParagraph"/>
              <w:kinsoku w:val="0"/>
              <w:overflowPunct w:val="0"/>
              <w:spacing w:before="1"/>
              <w:ind w:firstLine="0"/>
            </w:pPr>
            <w:r>
              <w:rPr>
                <w:color w:val="231F20"/>
                <w:sz w:val="16"/>
                <w:szCs w:val="16"/>
              </w:rPr>
              <w:t>w cząsteczce;</w:t>
            </w:r>
          </w:p>
          <w:p w:rsidR="00000000" w:rsidRDefault="004402CA">
            <w:pPr>
              <w:pStyle w:val="TableParagraph"/>
              <w:numPr>
                <w:ilvl w:val="0"/>
                <w:numId w:val="74"/>
              </w:numPr>
              <w:tabs>
                <w:tab w:val="left" w:pos="194"/>
              </w:tabs>
              <w:kinsoku w:val="0"/>
              <w:overflowPunct w:val="0"/>
              <w:spacing w:before="6"/>
            </w:pPr>
            <w:r>
              <w:rPr>
                <w:color w:val="231F20"/>
                <w:sz w:val="16"/>
                <w:szCs w:val="16"/>
              </w:rPr>
              <w:t>opisuje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wygląd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etynu;</w:t>
            </w:r>
          </w:p>
          <w:p w:rsidR="00000000" w:rsidRDefault="004402CA">
            <w:pPr>
              <w:pStyle w:val="TableParagraph"/>
              <w:numPr>
                <w:ilvl w:val="0"/>
                <w:numId w:val="74"/>
              </w:numPr>
              <w:tabs>
                <w:tab w:val="left" w:pos="194"/>
              </w:tabs>
              <w:kinsoku w:val="0"/>
              <w:overflowPunct w:val="0"/>
              <w:spacing w:before="5" w:line="244" w:lineRule="auto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zapisuje równania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reakcji </w:t>
            </w:r>
            <w:r>
              <w:rPr>
                <w:color w:val="231F20"/>
                <w:sz w:val="16"/>
                <w:szCs w:val="16"/>
              </w:rPr>
              <w:t>spalania alkinów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do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czterech atomów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węgla w cząsteczce;</w:t>
            </w:r>
          </w:p>
          <w:p w:rsidR="00000000" w:rsidRDefault="004402CA">
            <w:pPr>
              <w:pStyle w:val="TableParagraph"/>
              <w:numPr>
                <w:ilvl w:val="0"/>
                <w:numId w:val="74"/>
              </w:numPr>
              <w:tabs>
                <w:tab w:val="left" w:pos="194"/>
              </w:tabs>
              <w:kinsoku w:val="0"/>
              <w:overflowPunct w:val="0"/>
              <w:spacing w:before="6" w:line="244" w:lineRule="auto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odróżnia wzory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sumaryczne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węglowodorów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nasyconych od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nienasyconych.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75"/>
              </w:numPr>
              <w:tabs>
                <w:tab w:val="left" w:pos="194"/>
              </w:tabs>
              <w:kinsoku w:val="0"/>
              <w:overflowPunct w:val="0"/>
              <w:spacing w:before="104" w:line="244" w:lineRule="auto"/>
              <w:ind w:left="192" w:right="57" w:hanging="113"/>
            </w:pPr>
            <w:r>
              <w:rPr>
                <w:color w:val="231F20"/>
                <w:spacing w:val="-1"/>
                <w:sz w:val="16"/>
                <w:szCs w:val="16"/>
              </w:rPr>
              <w:t>opisuje zastosowanie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 </w:t>
            </w:r>
            <w:r>
              <w:rPr>
                <w:color w:val="231F20"/>
                <w:sz w:val="16"/>
                <w:szCs w:val="16"/>
              </w:rPr>
              <w:t xml:space="preserve"> et</w:t>
            </w:r>
            <w:r>
              <w:rPr>
                <w:color w:val="231F20"/>
                <w:sz w:val="16"/>
                <w:szCs w:val="16"/>
              </w:rPr>
              <w:t>ynu;</w:t>
            </w:r>
          </w:p>
          <w:p w:rsidR="00000000" w:rsidRDefault="004402CA">
            <w:pPr>
              <w:pStyle w:val="TableParagraph"/>
              <w:numPr>
                <w:ilvl w:val="0"/>
                <w:numId w:val="75"/>
              </w:numPr>
              <w:tabs>
                <w:tab w:val="left" w:pos="194"/>
              </w:tabs>
              <w:kinsoku w:val="0"/>
              <w:overflowPunct w:val="0"/>
              <w:spacing w:line="244" w:lineRule="auto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podaje</w:t>
            </w:r>
            <w:r>
              <w:rPr>
                <w:color w:val="231F20"/>
                <w:spacing w:val="3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obserwacje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 doświadczeń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przeprowadzanych </w:t>
            </w:r>
            <w:r>
              <w:rPr>
                <w:color w:val="231F20"/>
                <w:sz w:val="16"/>
                <w:szCs w:val="16"/>
              </w:rPr>
              <w:t>na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lekcji;</w:t>
            </w:r>
          </w:p>
          <w:p w:rsidR="00000000" w:rsidRDefault="004402CA">
            <w:pPr>
              <w:pStyle w:val="TableParagraph"/>
              <w:numPr>
                <w:ilvl w:val="0"/>
                <w:numId w:val="75"/>
              </w:numPr>
              <w:tabs>
                <w:tab w:val="left" w:pos="194"/>
              </w:tabs>
              <w:kinsoku w:val="0"/>
              <w:overflowPunct w:val="0"/>
              <w:spacing w:before="1" w:line="244" w:lineRule="auto"/>
              <w:ind w:right="184"/>
            </w:pPr>
            <w:r>
              <w:rPr>
                <w:color w:val="231F20"/>
                <w:sz w:val="16"/>
                <w:szCs w:val="16"/>
              </w:rPr>
              <w:t>zapisuje i uzupełnia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równania </w:t>
            </w:r>
            <w:r>
              <w:rPr>
                <w:color w:val="231F20"/>
                <w:sz w:val="16"/>
                <w:szCs w:val="16"/>
              </w:rPr>
              <w:t>reakcji spalania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alkinów do czterech atomów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węgla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w cząsteczce;</w:t>
            </w:r>
          </w:p>
          <w:p w:rsidR="00000000" w:rsidRDefault="004402CA">
            <w:pPr>
              <w:pStyle w:val="TableParagraph"/>
              <w:numPr>
                <w:ilvl w:val="0"/>
                <w:numId w:val="75"/>
              </w:numPr>
              <w:tabs>
                <w:tab w:val="left" w:pos="194"/>
              </w:tabs>
              <w:kinsoku w:val="0"/>
              <w:overflowPunct w:val="0"/>
              <w:spacing w:before="1" w:line="244" w:lineRule="auto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 xml:space="preserve">wyszukuje, porządkuje </w:t>
            </w:r>
            <w:r>
              <w:rPr>
                <w:color w:val="231F20"/>
                <w:sz w:val="16"/>
                <w:szCs w:val="16"/>
              </w:rPr>
              <w:br/>
              <w:t xml:space="preserve">i prezentuje informacje </w:t>
            </w:r>
            <w:r>
              <w:rPr>
                <w:color w:val="231F20"/>
                <w:sz w:val="16"/>
                <w:szCs w:val="16"/>
              </w:rPr>
              <w:br/>
              <w:t>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zastosowaniach 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 </w:t>
            </w:r>
            <w:r>
              <w:rPr>
                <w:color w:val="231F20"/>
                <w:sz w:val="16"/>
                <w:szCs w:val="16"/>
              </w:rPr>
              <w:t>lkinów.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76"/>
              </w:numPr>
              <w:tabs>
                <w:tab w:val="left" w:pos="194"/>
              </w:tabs>
              <w:kinsoku w:val="0"/>
              <w:overflowPunct w:val="0"/>
              <w:spacing w:before="103" w:line="244" w:lineRule="auto"/>
              <w:ind w:right="139"/>
            </w:pPr>
            <w:r>
              <w:rPr>
                <w:color w:val="231F20"/>
                <w:sz w:val="16"/>
                <w:szCs w:val="16"/>
              </w:rPr>
              <w:t>na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podstawie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właś</w:t>
            </w:r>
            <w:r>
              <w:rPr>
                <w:color w:val="231F20"/>
                <w:sz w:val="16"/>
                <w:szCs w:val="16"/>
              </w:rPr>
              <w:t>ciwości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wyszukuje, porządkuje </w:t>
            </w:r>
            <w:r>
              <w:rPr>
                <w:color w:val="231F20"/>
                <w:sz w:val="16"/>
                <w:szCs w:val="16"/>
              </w:rPr>
              <w:br/>
              <w:t xml:space="preserve">i prezentuje informacje </w:t>
            </w:r>
            <w:r>
              <w:rPr>
                <w:color w:val="231F20"/>
                <w:sz w:val="16"/>
                <w:szCs w:val="16"/>
              </w:rPr>
              <w:br/>
              <w:t>o zastosowaniach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etynu;</w:t>
            </w:r>
          </w:p>
          <w:p w:rsidR="00000000" w:rsidRDefault="004402CA">
            <w:pPr>
              <w:pStyle w:val="TableParagraph"/>
              <w:numPr>
                <w:ilvl w:val="0"/>
                <w:numId w:val="76"/>
              </w:numPr>
              <w:tabs>
                <w:tab w:val="left" w:pos="194"/>
              </w:tabs>
              <w:kinsoku w:val="0"/>
              <w:overflowPunct w:val="0"/>
              <w:spacing w:before="1" w:line="244" w:lineRule="auto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opisuje metodę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otrzymywania </w:t>
            </w:r>
            <w:r>
              <w:rPr>
                <w:color w:val="231F20"/>
                <w:sz w:val="16"/>
                <w:szCs w:val="16"/>
              </w:rPr>
              <w:t>etynu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 </w:t>
            </w:r>
            <w:r>
              <w:rPr>
                <w:color w:val="231F20"/>
                <w:sz w:val="16"/>
                <w:szCs w:val="16"/>
              </w:rPr>
              <w:t xml:space="preserve"> z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karbidu;</w:t>
            </w:r>
          </w:p>
          <w:p w:rsidR="00000000" w:rsidRDefault="004402CA">
            <w:pPr>
              <w:pStyle w:val="TableParagraph"/>
              <w:numPr>
                <w:ilvl w:val="0"/>
                <w:numId w:val="76"/>
              </w:numPr>
              <w:tabs>
                <w:tab w:val="left" w:pos="194"/>
              </w:tabs>
              <w:kinsoku w:val="0"/>
              <w:overflowPunct w:val="0"/>
              <w:spacing w:before="1" w:line="244" w:lineRule="auto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odczytuje równania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reakcji </w:t>
            </w:r>
            <w:r>
              <w:rPr>
                <w:color w:val="231F20"/>
                <w:sz w:val="16"/>
                <w:szCs w:val="16"/>
              </w:rPr>
              <w:t>spalania alkinów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do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czterech atomów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węgla w cząsteczce.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103" w:line="244" w:lineRule="auto"/>
              <w:ind w:left="194" w:right="205"/>
            </w:pPr>
            <w:r>
              <w:rPr>
                <w:color w:val="231F20"/>
                <w:spacing w:val="-1"/>
                <w:sz w:val="16"/>
                <w:szCs w:val="16"/>
              </w:rPr>
              <w:t>–</w:t>
            </w:r>
            <w:r>
              <w:rPr>
                <w:rFonts w:eastAsia="Celias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projektuje doświadczenie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zbadać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właściwości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fizyczne</w:t>
            </w:r>
          </w:p>
          <w:p w:rsidR="00000000" w:rsidRDefault="004402CA">
            <w:pPr>
              <w:pStyle w:val="TableParagraph"/>
              <w:kinsoku w:val="0"/>
              <w:overflowPunct w:val="0"/>
              <w:spacing w:before="1" w:line="244" w:lineRule="auto"/>
              <w:ind w:left="194" w:right="285" w:firstLine="0"/>
            </w:pP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właściwości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chemiczne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acetylenu;</w:t>
            </w:r>
          </w:p>
          <w:p w:rsidR="00000000" w:rsidRDefault="004402CA">
            <w:pPr>
              <w:pStyle w:val="TableParagraph"/>
              <w:kinsoku w:val="0"/>
              <w:overflowPunct w:val="0"/>
              <w:spacing w:line="244" w:lineRule="auto"/>
              <w:ind w:left="192" w:right="57" w:hanging="113"/>
            </w:pPr>
            <w:r>
              <w:rPr>
                <w:color w:val="231F20"/>
                <w:spacing w:val="-1"/>
                <w:sz w:val="16"/>
                <w:szCs w:val="16"/>
              </w:rPr>
              <w:t>–</w:t>
            </w:r>
            <w:r>
              <w:rPr>
                <w:rFonts w:eastAsia="Celias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korzysta </w:t>
            </w:r>
            <w:r>
              <w:rPr>
                <w:color w:val="231F20"/>
                <w:sz w:val="16"/>
                <w:szCs w:val="16"/>
              </w:rPr>
              <w:t>z materiałów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źródłowych </w:t>
            </w:r>
            <w:r>
              <w:rPr>
                <w:color w:val="231F20"/>
                <w:sz w:val="16"/>
                <w:szCs w:val="16"/>
              </w:rPr>
              <w:t>celu sprawdzenia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informacji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podanych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przez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nauczyciela.</w:t>
            </w:r>
          </w:p>
        </w:tc>
      </w:tr>
      <w:tr w:rsidR="00000000">
        <w:trPr>
          <w:trHeight w:val="2399"/>
        </w:trPr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60"/>
              <w:ind w:left="192" w:firstLine="0"/>
            </w:pPr>
            <w:r>
              <w:rPr>
                <w:color w:val="231F20"/>
                <w:sz w:val="16"/>
                <w:szCs w:val="16"/>
              </w:rPr>
              <w:lastRenderedPageBreak/>
              <w:t>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61" w:line="235" w:lineRule="auto"/>
              <w:ind w:left="77" w:right="407" w:firstLine="0"/>
            </w:pPr>
            <w:r>
              <w:rPr>
                <w:color w:val="231F20"/>
                <w:sz w:val="16"/>
                <w:szCs w:val="16"/>
              </w:rPr>
              <w:t>Właściwości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węglowodorów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77"/>
              </w:numPr>
              <w:tabs>
                <w:tab w:val="left" w:pos="194"/>
              </w:tabs>
              <w:kinsoku w:val="0"/>
              <w:overflowPunct w:val="0"/>
              <w:spacing w:before="61" w:line="235" w:lineRule="auto"/>
              <w:ind w:right="153"/>
            </w:pPr>
            <w:r>
              <w:rPr>
                <w:color w:val="231F20"/>
                <w:sz w:val="16"/>
                <w:szCs w:val="16"/>
              </w:rPr>
              <w:t>podaje przykłady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właściwości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chemicznych;</w:t>
            </w:r>
          </w:p>
          <w:p w:rsidR="00000000" w:rsidRDefault="004402CA">
            <w:pPr>
              <w:pStyle w:val="TableParagraph"/>
              <w:numPr>
                <w:ilvl w:val="0"/>
                <w:numId w:val="77"/>
              </w:numPr>
              <w:tabs>
                <w:tab w:val="left" w:pos="194"/>
              </w:tabs>
              <w:kinsoku w:val="0"/>
              <w:overflowPunct w:val="0"/>
              <w:spacing w:line="237" w:lineRule="auto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opisuje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wygląd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wody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 </w:t>
            </w:r>
            <w:r>
              <w:rPr>
                <w:color w:val="231F20"/>
                <w:sz w:val="16"/>
                <w:szCs w:val="16"/>
              </w:rPr>
              <w:t xml:space="preserve"> bromowej;</w:t>
            </w:r>
          </w:p>
          <w:p w:rsidR="00000000" w:rsidRDefault="004402CA">
            <w:pPr>
              <w:pStyle w:val="TableParagraph"/>
              <w:numPr>
                <w:ilvl w:val="0"/>
                <w:numId w:val="77"/>
              </w:numPr>
              <w:tabs>
                <w:tab w:val="left" w:pos="194"/>
              </w:tabs>
              <w:kinsoku w:val="0"/>
              <w:overflowPunct w:val="0"/>
              <w:spacing w:line="237" w:lineRule="auto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odróż</w:t>
            </w:r>
            <w:r>
              <w:rPr>
                <w:color w:val="231F20"/>
                <w:sz w:val="16"/>
                <w:szCs w:val="16"/>
              </w:rPr>
              <w:t>nia wzory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strukturalne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węglowodorów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nasyconych od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nienasyconych.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78"/>
              </w:numPr>
              <w:tabs>
                <w:tab w:val="left" w:pos="194"/>
              </w:tabs>
              <w:kinsoku w:val="0"/>
              <w:overflowPunct w:val="0"/>
              <w:spacing w:before="60" w:line="235" w:lineRule="auto"/>
              <w:ind w:right="331"/>
            </w:pPr>
            <w:r>
              <w:rPr>
                <w:color w:val="231F20"/>
                <w:sz w:val="16"/>
                <w:szCs w:val="16"/>
              </w:rPr>
              <w:t>wyjaśnia, czym są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właściwości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chemiczne;</w:t>
            </w:r>
          </w:p>
          <w:p w:rsidR="00000000" w:rsidRDefault="004402CA">
            <w:pPr>
              <w:pStyle w:val="TableParagraph"/>
              <w:numPr>
                <w:ilvl w:val="0"/>
                <w:numId w:val="78"/>
              </w:numPr>
              <w:tabs>
                <w:tab w:val="left" w:pos="194"/>
              </w:tabs>
              <w:kinsoku w:val="0"/>
              <w:overflowPunct w:val="0"/>
              <w:spacing w:line="237" w:lineRule="auto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odróżnia wzory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sumaryczne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węglowodorów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nasyconych od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nienasyconych.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79"/>
              </w:numPr>
              <w:tabs>
                <w:tab w:val="left" w:pos="194"/>
              </w:tabs>
              <w:kinsoku w:val="0"/>
              <w:overflowPunct w:val="0"/>
              <w:spacing w:before="60" w:line="235" w:lineRule="auto"/>
              <w:ind w:right="437"/>
            </w:pPr>
            <w:r>
              <w:rPr>
                <w:color w:val="231F20"/>
                <w:sz w:val="16"/>
                <w:szCs w:val="16"/>
              </w:rPr>
              <w:t>tłumaczy, jak odróżnić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węglowodór nasycony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6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od nienasyconego;</w:t>
            </w:r>
          </w:p>
          <w:p w:rsidR="00000000" w:rsidRDefault="004402CA">
            <w:pPr>
              <w:pStyle w:val="TableParagraph"/>
              <w:numPr>
                <w:ilvl w:val="0"/>
                <w:numId w:val="79"/>
              </w:numPr>
              <w:tabs>
                <w:tab w:val="left" w:pos="194"/>
              </w:tabs>
              <w:kinsoku w:val="0"/>
              <w:overflowPunct w:val="0"/>
              <w:spacing w:line="237" w:lineRule="auto"/>
              <w:ind w:left="192" w:right="57" w:hanging="113"/>
            </w:pPr>
            <w:r>
              <w:rPr>
                <w:color w:val="231F20"/>
                <w:spacing w:val="-1"/>
                <w:sz w:val="16"/>
                <w:szCs w:val="16"/>
              </w:rPr>
              <w:t>porównuje właściwośc</w:t>
            </w:r>
            <w:r>
              <w:rPr>
                <w:color w:val="231F20"/>
                <w:spacing w:val="-1"/>
                <w:sz w:val="16"/>
                <w:szCs w:val="16"/>
              </w:rPr>
              <w:t>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węglowodorów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nasyconych</w:t>
            </w:r>
          </w:p>
          <w:p w:rsidR="00000000" w:rsidRDefault="004402CA">
            <w:pPr>
              <w:pStyle w:val="TableParagraph"/>
              <w:kinsoku w:val="0"/>
              <w:overflowPunct w:val="0"/>
              <w:spacing w:line="189" w:lineRule="exact"/>
              <w:ind w:firstLine="0"/>
            </w:pP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nienasyconych;</w:t>
            </w:r>
          </w:p>
          <w:p w:rsidR="00000000" w:rsidRDefault="004402CA">
            <w:pPr>
              <w:pStyle w:val="TableParagraph"/>
              <w:kinsoku w:val="0"/>
              <w:overflowPunct w:val="0"/>
              <w:spacing w:line="237" w:lineRule="auto"/>
              <w:ind w:left="192" w:right="57" w:hanging="113"/>
            </w:pPr>
            <w:r>
              <w:rPr>
                <w:color w:val="231F20"/>
                <w:spacing w:val="-1"/>
                <w:sz w:val="16"/>
                <w:szCs w:val="16"/>
              </w:rPr>
              <w:t>–</w:t>
            </w:r>
            <w:r>
              <w:rPr>
                <w:rFonts w:eastAsia="Celias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podaje obserwacje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do doświadczeń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przeprowadzanych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 </w:t>
            </w:r>
            <w:r>
              <w:rPr>
                <w:color w:val="231F20"/>
                <w:sz w:val="16"/>
                <w:szCs w:val="16"/>
              </w:rPr>
              <w:t xml:space="preserve"> na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lekcji.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80"/>
              </w:numPr>
              <w:tabs>
                <w:tab w:val="left" w:pos="194"/>
              </w:tabs>
              <w:kinsoku w:val="0"/>
              <w:overflowPunct w:val="0"/>
              <w:spacing w:before="59" w:line="235" w:lineRule="auto"/>
              <w:ind w:right="207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projektuje </w:t>
            </w:r>
            <w:r>
              <w:rPr>
                <w:color w:val="231F20"/>
                <w:sz w:val="16"/>
                <w:szCs w:val="16"/>
              </w:rPr>
              <w:t>doświadczenie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odróżnić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węglowodór</w:t>
            </w:r>
            <w:r>
              <w:rPr>
                <w:color w:val="231F20"/>
                <w:spacing w:val="3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nasycony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od nienasyconego;</w:t>
            </w:r>
          </w:p>
          <w:p w:rsidR="00000000" w:rsidRDefault="004402CA">
            <w:pPr>
              <w:pStyle w:val="TableParagraph"/>
              <w:numPr>
                <w:ilvl w:val="0"/>
                <w:numId w:val="80"/>
              </w:numPr>
              <w:tabs>
                <w:tab w:val="left" w:pos="194"/>
              </w:tabs>
              <w:kinsoku w:val="0"/>
              <w:overflowPunct w:val="0"/>
              <w:spacing w:line="189" w:lineRule="exact"/>
            </w:pPr>
            <w:r>
              <w:rPr>
                <w:color w:val="231F20"/>
                <w:sz w:val="16"/>
                <w:szCs w:val="16"/>
              </w:rPr>
              <w:t>wskazuje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różnice</w:t>
            </w:r>
          </w:p>
          <w:p w:rsidR="00000000" w:rsidRDefault="004402CA">
            <w:pPr>
              <w:pStyle w:val="TableParagraph"/>
              <w:kinsoku w:val="0"/>
              <w:overflowPunct w:val="0"/>
              <w:spacing w:line="235" w:lineRule="auto"/>
              <w:ind w:right="257" w:firstLine="0"/>
            </w:pPr>
            <w:r>
              <w:rPr>
                <w:color w:val="231F20"/>
                <w:sz w:val="16"/>
                <w:szCs w:val="16"/>
              </w:rPr>
              <w:t>w budowie i właściwościach węglowodorów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nas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yconych </w:t>
            </w:r>
            <w:r>
              <w:rPr>
                <w:color w:val="231F20"/>
                <w:spacing w:val="-1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i nienasyconych;</w:t>
            </w:r>
          </w:p>
          <w:p w:rsidR="00000000" w:rsidRDefault="004402CA">
            <w:pPr>
              <w:pStyle w:val="TableParagraph"/>
              <w:numPr>
                <w:ilvl w:val="0"/>
                <w:numId w:val="80"/>
              </w:numPr>
              <w:tabs>
                <w:tab w:val="left" w:pos="194"/>
              </w:tabs>
              <w:kinsoku w:val="0"/>
              <w:overflowPunct w:val="0"/>
              <w:spacing w:line="235" w:lineRule="auto"/>
              <w:ind w:right="82"/>
            </w:pPr>
            <w:r>
              <w:rPr>
                <w:color w:val="231F20"/>
                <w:spacing w:val="-3"/>
                <w:sz w:val="16"/>
                <w:szCs w:val="16"/>
              </w:rPr>
              <w:t>wyjaśnia przyczyny większej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2"/>
                <w:sz w:val="16"/>
                <w:szCs w:val="16"/>
              </w:rPr>
              <w:t>reaktywności węglowo</w:t>
            </w:r>
            <w:r>
              <w:rPr>
                <w:color w:val="231F20"/>
                <w:sz w:val="16"/>
                <w:szCs w:val="16"/>
              </w:rPr>
              <w:t>dorów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nienasyconych</w:t>
            </w:r>
          </w:p>
          <w:p w:rsidR="00000000" w:rsidRDefault="004402CA">
            <w:pPr>
              <w:pStyle w:val="TableParagraph"/>
              <w:kinsoku w:val="0"/>
              <w:overflowPunct w:val="0"/>
              <w:spacing w:line="235" w:lineRule="auto"/>
              <w:ind w:right="85" w:firstLine="0"/>
            </w:pPr>
            <w:r>
              <w:rPr>
                <w:color w:val="231F20"/>
                <w:spacing w:val="-3"/>
                <w:sz w:val="16"/>
                <w:szCs w:val="16"/>
              </w:rPr>
              <w:t>w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porównaniu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do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nasyconych.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58" w:line="237" w:lineRule="auto"/>
              <w:ind w:left="192" w:right="57" w:hanging="113"/>
            </w:pPr>
            <w:r>
              <w:rPr>
                <w:color w:val="231F20"/>
                <w:spacing w:val="-1"/>
                <w:sz w:val="16"/>
                <w:szCs w:val="16"/>
              </w:rPr>
              <w:t>–</w:t>
            </w:r>
            <w:r>
              <w:rPr>
                <w:rFonts w:eastAsia="Celias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przeprowadza</w:t>
            </w:r>
            <w:r>
              <w:rPr>
                <w:color w:val="231F20"/>
                <w:sz w:val="16"/>
                <w:szCs w:val="16"/>
              </w:rPr>
              <w:t xml:space="preserve"> doświadczenie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odróżnić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węglowodór nasycony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6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od nienasyconego.</w:t>
            </w:r>
          </w:p>
        </w:tc>
      </w:tr>
      <w:tr w:rsidR="00000000">
        <w:trPr>
          <w:trHeight w:val="377"/>
        </w:trPr>
        <w:tc>
          <w:tcPr>
            <w:tcW w:w="567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93"/>
              <w:ind w:firstLine="0"/>
            </w:pPr>
            <w:r>
              <w:rPr>
                <w:color w:val="231F20"/>
                <w:sz w:val="16"/>
                <w:szCs w:val="16"/>
              </w:rPr>
              <w:t>29</w:t>
            </w:r>
          </w:p>
        </w:tc>
        <w:tc>
          <w:tcPr>
            <w:tcW w:w="13601" w:type="dxa"/>
            <w:gridSpan w:val="6"/>
            <w:tcBorders>
              <w:top w:val="single" w:sz="6" w:space="0" w:color="231F20"/>
              <w:left w:val="single" w:sz="4" w:space="0" w:color="231F20"/>
              <w:bottom w:val="single" w:sz="6" w:space="0" w:color="231F2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93"/>
              <w:ind w:left="80" w:firstLine="0"/>
            </w:pPr>
            <w:r>
              <w:rPr>
                <w:color w:val="231F20"/>
                <w:sz w:val="16"/>
                <w:szCs w:val="16"/>
              </w:rPr>
              <w:t>Podsumowanie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działu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3</w:t>
            </w:r>
          </w:p>
        </w:tc>
      </w:tr>
      <w:tr w:rsidR="00000000">
        <w:trPr>
          <w:trHeight w:val="377"/>
        </w:trPr>
        <w:tc>
          <w:tcPr>
            <w:tcW w:w="567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93"/>
              <w:ind w:left="187" w:firstLine="0"/>
            </w:pPr>
            <w:r>
              <w:rPr>
                <w:color w:val="231F20"/>
                <w:sz w:val="16"/>
                <w:szCs w:val="16"/>
              </w:rPr>
              <w:t>30</w:t>
            </w:r>
          </w:p>
        </w:tc>
        <w:tc>
          <w:tcPr>
            <w:tcW w:w="13601" w:type="dxa"/>
            <w:gridSpan w:val="6"/>
            <w:tcBorders>
              <w:top w:val="single" w:sz="6" w:space="0" w:color="231F20"/>
              <w:left w:val="single" w:sz="4" w:space="0" w:color="231F20"/>
              <w:bottom w:val="single" w:sz="6" w:space="0" w:color="231F2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93"/>
              <w:ind w:left="80" w:firstLine="0"/>
            </w:pPr>
            <w:r>
              <w:rPr>
                <w:color w:val="231F20"/>
                <w:sz w:val="16"/>
                <w:szCs w:val="16"/>
              </w:rPr>
              <w:t>Sprawdzian</w:t>
            </w:r>
          </w:p>
        </w:tc>
      </w:tr>
      <w:tr w:rsidR="00000000">
        <w:trPr>
          <w:trHeight w:val="3000"/>
        </w:trPr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93"/>
              <w:ind w:left="209" w:firstLine="0"/>
            </w:pPr>
            <w:r>
              <w:rPr>
                <w:color w:val="231F20"/>
                <w:sz w:val="16"/>
                <w:szCs w:val="16"/>
              </w:rPr>
              <w:t>31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93"/>
              <w:ind w:left="77" w:firstLine="0"/>
            </w:pPr>
            <w:r>
              <w:rPr>
                <w:color w:val="231F20"/>
                <w:sz w:val="16"/>
                <w:szCs w:val="16"/>
              </w:rPr>
              <w:t>Alkohole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81"/>
              </w:numPr>
              <w:tabs>
                <w:tab w:val="left" w:pos="194"/>
              </w:tabs>
              <w:kinsoku w:val="0"/>
              <w:overflowPunct w:val="0"/>
              <w:spacing w:before="95" w:line="235" w:lineRule="auto"/>
              <w:ind w:right="126"/>
            </w:pPr>
            <w:r>
              <w:rPr>
                <w:color w:val="231F20"/>
                <w:sz w:val="16"/>
                <w:szCs w:val="16"/>
              </w:rPr>
              <w:t>definiuje pojęcie: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pochodne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węglowodorów;</w:t>
            </w:r>
          </w:p>
          <w:p w:rsidR="00000000" w:rsidRDefault="004402CA">
            <w:pPr>
              <w:pStyle w:val="TableParagraph"/>
              <w:numPr>
                <w:ilvl w:val="0"/>
                <w:numId w:val="81"/>
              </w:numPr>
              <w:tabs>
                <w:tab w:val="left" w:pos="194"/>
              </w:tabs>
              <w:kinsoku w:val="0"/>
              <w:overflowPunct w:val="0"/>
              <w:spacing w:line="189" w:lineRule="exact"/>
            </w:pPr>
            <w:r>
              <w:rPr>
                <w:color w:val="231F20"/>
                <w:sz w:val="16"/>
                <w:szCs w:val="16"/>
              </w:rPr>
              <w:t>definiuje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pojęcie: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alkohole;</w:t>
            </w:r>
          </w:p>
          <w:p w:rsidR="00000000" w:rsidRDefault="004402CA">
            <w:pPr>
              <w:pStyle w:val="TableParagraph"/>
              <w:numPr>
                <w:ilvl w:val="0"/>
                <w:numId w:val="81"/>
              </w:numPr>
              <w:tabs>
                <w:tab w:val="left" w:pos="194"/>
              </w:tabs>
              <w:kinsoku w:val="0"/>
              <w:overflowPunct w:val="0"/>
              <w:spacing w:line="235" w:lineRule="auto"/>
              <w:ind w:right="305"/>
            </w:pPr>
            <w:r>
              <w:rPr>
                <w:color w:val="231F20"/>
                <w:spacing w:val="-1"/>
                <w:sz w:val="16"/>
                <w:szCs w:val="16"/>
              </w:rPr>
              <w:t>nazywa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grupę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funkcyjną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alkoholi;</w:t>
            </w:r>
          </w:p>
          <w:p w:rsidR="00000000" w:rsidRDefault="004402CA">
            <w:pPr>
              <w:pStyle w:val="TableParagraph"/>
              <w:numPr>
                <w:ilvl w:val="0"/>
                <w:numId w:val="81"/>
              </w:numPr>
              <w:tabs>
                <w:tab w:val="left" w:pos="194"/>
              </w:tabs>
              <w:kinsoku w:val="0"/>
              <w:overflowPunct w:val="0"/>
              <w:spacing w:line="235" w:lineRule="auto"/>
              <w:ind w:right="137"/>
            </w:pPr>
            <w:r>
              <w:rPr>
                <w:color w:val="231F20"/>
                <w:sz w:val="16"/>
                <w:szCs w:val="16"/>
              </w:rPr>
              <w:t>wymienia pierwiastki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wchodzące w skład alko</w:t>
            </w:r>
            <w:r>
              <w:rPr>
                <w:color w:val="231F20"/>
                <w:spacing w:val="-1"/>
                <w:sz w:val="16"/>
                <w:szCs w:val="16"/>
              </w:rPr>
              <w:t>holi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monohydroksylowych;</w:t>
            </w:r>
          </w:p>
          <w:p w:rsidR="00000000" w:rsidRDefault="004402CA">
            <w:pPr>
              <w:pStyle w:val="TableParagraph"/>
              <w:numPr>
                <w:ilvl w:val="0"/>
                <w:numId w:val="81"/>
              </w:numPr>
              <w:tabs>
                <w:tab w:val="left" w:pos="194"/>
              </w:tabs>
              <w:kinsoku w:val="0"/>
              <w:overflowPunct w:val="0"/>
              <w:spacing w:line="235" w:lineRule="auto"/>
              <w:ind w:right="246"/>
            </w:pPr>
            <w:r>
              <w:rPr>
                <w:color w:val="231F20"/>
                <w:sz w:val="16"/>
                <w:szCs w:val="16"/>
              </w:rPr>
              <w:t>podaje wzór ogólny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szeregu </w:t>
            </w:r>
            <w:r>
              <w:rPr>
                <w:color w:val="231F20"/>
                <w:sz w:val="16"/>
                <w:szCs w:val="16"/>
              </w:rPr>
              <w:t>homologicznego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alkoholi;</w:t>
            </w:r>
          </w:p>
          <w:p w:rsidR="00000000" w:rsidRDefault="004402CA">
            <w:pPr>
              <w:pStyle w:val="TableParagraph"/>
              <w:numPr>
                <w:ilvl w:val="0"/>
                <w:numId w:val="81"/>
              </w:numPr>
              <w:tabs>
                <w:tab w:val="left" w:pos="194"/>
              </w:tabs>
              <w:kinsoku w:val="0"/>
              <w:overflowPunct w:val="0"/>
              <w:spacing w:line="237" w:lineRule="auto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podaje nazwy syste</w:t>
            </w:r>
            <w:r>
              <w:rPr>
                <w:color w:val="231F20"/>
                <w:spacing w:val="-1"/>
                <w:sz w:val="16"/>
                <w:szCs w:val="16"/>
              </w:rPr>
              <w:t>maty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czne </w:t>
            </w:r>
            <w:r>
              <w:rPr>
                <w:color w:val="231F20"/>
                <w:spacing w:val="-1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i zwyczajowe</w:t>
            </w:r>
            <w:r>
              <w:rPr>
                <w:color w:val="231F20"/>
                <w:spacing w:val="-3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alkoholi </w:t>
            </w:r>
            <w:r>
              <w:rPr>
                <w:color w:val="231F20"/>
                <w:sz w:val="16"/>
                <w:szCs w:val="16"/>
              </w:rPr>
              <w:br/>
              <w:t>o łańcuchach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prostych do czterech atomów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węgla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w cząsteczce.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82"/>
              </w:numPr>
              <w:tabs>
                <w:tab w:val="left" w:pos="194"/>
              </w:tabs>
              <w:kinsoku w:val="0"/>
              <w:overflowPunct w:val="0"/>
              <w:spacing w:before="94" w:line="235" w:lineRule="auto"/>
              <w:ind w:right="105"/>
            </w:pPr>
            <w:r>
              <w:rPr>
                <w:color w:val="231F20"/>
                <w:sz w:val="16"/>
                <w:szCs w:val="16"/>
              </w:rPr>
              <w:t>ustala na podstawie wzoru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ogólnego wzory alkoholi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czterech atomów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węgla</w:t>
            </w:r>
          </w:p>
          <w:p w:rsidR="00000000" w:rsidRDefault="004402CA">
            <w:pPr>
              <w:pStyle w:val="TableParagraph"/>
              <w:kinsoku w:val="0"/>
              <w:overflowPunct w:val="0"/>
              <w:spacing w:line="189" w:lineRule="exact"/>
              <w:ind w:firstLine="0"/>
            </w:pPr>
            <w:r>
              <w:rPr>
                <w:color w:val="231F20"/>
                <w:sz w:val="16"/>
                <w:szCs w:val="16"/>
              </w:rPr>
              <w:t>w cząsteczce;</w:t>
            </w:r>
          </w:p>
          <w:p w:rsidR="00000000" w:rsidRDefault="004402CA">
            <w:pPr>
              <w:pStyle w:val="TableParagraph"/>
              <w:numPr>
                <w:ilvl w:val="0"/>
                <w:numId w:val="82"/>
              </w:numPr>
              <w:tabs>
                <w:tab w:val="left" w:pos="194"/>
              </w:tabs>
              <w:kinsoku w:val="0"/>
              <w:overflowPunct w:val="0"/>
              <w:spacing w:line="235" w:lineRule="auto"/>
              <w:ind w:right="306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opisuje </w:t>
            </w:r>
            <w:r>
              <w:rPr>
                <w:color w:val="231F20"/>
                <w:sz w:val="16"/>
                <w:szCs w:val="16"/>
              </w:rPr>
              <w:t>budowę alkoholi</w:t>
            </w:r>
            <w:r>
              <w:rPr>
                <w:color w:val="231F20"/>
                <w:spacing w:val="-3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monohydroksylowych;</w:t>
            </w:r>
          </w:p>
          <w:p w:rsidR="00000000" w:rsidRDefault="004402CA">
            <w:pPr>
              <w:pStyle w:val="TableParagraph"/>
              <w:numPr>
                <w:ilvl w:val="0"/>
                <w:numId w:val="82"/>
              </w:numPr>
              <w:tabs>
                <w:tab w:val="left" w:pos="194"/>
              </w:tabs>
              <w:kinsoku w:val="0"/>
              <w:overflowPunct w:val="0"/>
              <w:spacing w:line="235" w:lineRule="auto"/>
              <w:ind w:right="348"/>
            </w:pPr>
            <w:r>
              <w:rPr>
                <w:color w:val="231F20"/>
                <w:sz w:val="16"/>
                <w:szCs w:val="16"/>
              </w:rPr>
              <w:t>wyjaśnia pojęcie: grupa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funkcyj</w:t>
            </w:r>
            <w:r>
              <w:rPr>
                <w:color w:val="231F20"/>
                <w:sz w:val="16"/>
                <w:szCs w:val="16"/>
              </w:rPr>
              <w:t>na;</w:t>
            </w:r>
          </w:p>
          <w:p w:rsidR="00000000" w:rsidRDefault="004402CA">
            <w:pPr>
              <w:pStyle w:val="TableParagraph"/>
              <w:numPr>
                <w:ilvl w:val="0"/>
                <w:numId w:val="82"/>
              </w:numPr>
              <w:tabs>
                <w:tab w:val="left" w:pos="194"/>
              </w:tabs>
              <w:kinsoku w:val="0"/>
              <w:overflowPunct w:val="0"/>
              <w:spacing w:line="235" w:lineRule="auto"/>
              <w:ind w:right="309"/>
            </w:pPr>
            <w:r>
              <w:rPr>
                <w:color w:val="231F20"/>
                <w:sz w:val="16"/>
                <w:szCs w:val="16"/>
              </w:rPr>
              <w:t>opisuje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wskazuje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grupę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funkcyjną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alkoholi;</w:t>
            </w:r>
          </w:p>
          <w:p w:rsidR="00000000" w:rsidRDefault="004402CA">
            <w:pPr>
              <w:pStyle w:val="TableParagraph"/>
              <w:numPr>
                <w:ilvl w:val="0"/>
                <w:numId w:val="82"/>
              </w:numPr>
              <w:tabs>
                <w:tab w:val="left" w:pos="194"/>
              </w:tabs>
              <w:kinsoku w:val="0"/>
              <w:overflowPunct w:val="0"/>
              <w:spacing w:line="235" w:lineRule="auto"/>
              <w:ind w:right="246"/>
            </w:pPr>
            <w:r>
              <w:rPr>
                <w:color w:val="231F20"/>
                <w:sz w:val="16"/>
                <w:szCs w:val="16"/>
              </w:rPr>
              <w:t>odróżnia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alkohole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mono</w:t>
            </w:r>
            <w:r>
              <w:rPr>
                <w:rFonts w:ascii="Calibri" w:hAnsi="Calibri" w:cs="Calibri"/>
                <w:color w:val="231F20"/>
                <w:sz w:val="16"/>
                <w:szCs w:val="16"/>
              </w:rPr>
              <w:t>–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 </w:t>
            </w:r>
            <w:r>
              <w:rPr>
                <w:color w:val="231F20"/>
                <w:sz w:val="16"/>
                <w:szCs w:val="16"/>
              </w:rPr>
              <w:t xml:space="preserve"> od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polihydroksylowych.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83"/>
              </w:numPr>
              <w:tabs>
                <w:tab w:val="left" w:pos="194"/>
              </w:tabs>
              <w:kinsoku w:val="0"/>
              <w:overflowPunct w:val="0"/>
              <w:spacing w:before="93" w:line="235" w:lineRule="auto"/>
              <w:ind w:right="126"/>
            </w:pPr>
            <w:r>
              <w:rPr>
                <w:color w:val="231F20"/>
                <w:sz w:val="16"/>
                <w:szCs w:val="16"/>
              </w:rPr>
              <w:t>wyjaśnia, jak rozpoznać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pochodne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węglowodorów;</w:t>
            </w:r>
          </w:p>
          <w:p w:rsidR="00000000" w:rsidRDefault="004402CA">
            <w:pPr>
              <w:pStyle w:val="TableParagraph"/>
              <w:numPr>
                <w:ilvl w:val="0"/>
                <w:numId w:val="83"/>
              </w:numPr>
              <w:tabs>
                <w:tab w:val="left" w:pos="194"/>
              </w:tabs>
              <w:kinsoku w:val="0"/>
              <w:overflowPunct w:val="0"/>
              <w:spacing w:line="237" w:lineRule="auto"/>
              <w:ind w:left="226" w:right="113" w:hanging="113"/>
            </w:pPr>
            <w:r>
              <w:rPr>
                <w:color w:val="231F20"/>
                <w:sz w:val="16"/>
                <w:szCs w:val="16"/>
              </w:rPr>
              <w:t>zapisuje wzory strukturalne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6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półstrukturalne (grupowe)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alkoholi o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łańcuchach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prostych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5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do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czterech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atomów węg</w:t>
            </w:r>
            <w:r>
              <w:rPr>
                <w:color w:val="231F20"/>
                <w:sz w:val="16"/>
                <w:szCs w:val="16"/>
              </w:rPr>
              <w:t>la</w:t>
            </w:r>
          </w:p>
          <w:p w:rsidR="00000000" w:rsidRDefault="004402CA">
            <w:pPr>
              <w:pStyle w:val="TableParagraph"/>
              <w:kinsoku w:val="0"/>
              <w:overflowPunct w:val="0"/>
              <w:spacing w:line="189" w:lineRule="exact"/>
              <w:ind w:firstLine="0"/>
            </w:pPr>
            <w:r>
              <w:rPr>
                <w:color w:val="231F20"/>
                <w:sz w:val="16"/>
                <w:szCs w:val="16"/>
              </w:rPr>
              <w:t>w cząsteczce;</w:t>
            </w:r>
          </w:p>
          <w:p w:rsidR="00000000" w:rsidRDefault="004402CA">
            <w:pPr>
              <w:pStyle w:val="TableParagraph"/>
              <w:numPr>
                <w:ilvl w:val="0"/>
                <w:numId w:val="83"/>
              </w:numPr>
              <w:tabs>
                <w:tab w:val="left" w:pos="194"/>
              </w:tabs>
              <w:kinsoku w:val="0"/>
              <w:overflowPunct w:val="0"/>
              <w:spacing w:line="235" w:lineRule="auto"/>
              <w:ind w:right="414"/>
            </w:pPr>
            <w:r>
              <w:rPr>
                <w:color w:val="231F20"/>
                <w:sz w:val="16"/>
                <w:szCs w:val="16"/>
              </w:rPr>
              <w:t>rozróżnia nazwy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systematyczne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nazwy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zwyczajowe.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92" w:line="235" w:lineRule="auto"/>
              <w:ind w:left="194" w:right="539"/>
            </w:pPr>
            <w:r>
              <w:rPr>
                <w:color w:val="231F20"/>
                <w:spacing w:val="-2"/>
                <w:sz w:val="16"/>
                <w:szCs w:val="16"/>
              </w:rPr>
              <w:t>–</w:t>
            </w:r>
            <w:r>
              <w:rPr>
                <w:rFonts w:eastAsia="Celias"/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tłumaczy, jak </w:t>
            </w:r>
            <w:r>
              <w:rPr>
                <w:color w:val="231F20"/>
                <w:spacing w:val="-1"/>
                <w:sz w:val="16"/>
                <w:szCs w:val="16"/>
              </w:rPr>
              <w:t>zapisać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wzory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strukturalne</w:t>
            </w:r>
          </w:p>
          <w:p w:rsidR="00000000" w:rsidRDefault="004402CA">
            <w:pPr>
              <w:pStyle w:val="TableParagraph"/>
              <w:kinsoku w:val="0"/>
              <w:overflowPunct w:val="0"/>
              <w:spacing w:line="237" w:lineRule="auto"/>
              <w:ind w:right="57" w:firstLine="0"/>
            </w:pP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półstrukturalne (grupowe)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alkoholi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  </w:t>
            </w:r>
            <w:r>
              <w:rPr>
                <w:color w:val="231F20"/>
                <w:sz w:val="16"/>
                <w:szCs w:val="16"/>
              </w:rPr>
              <w:t xml:space="preserve"> o łańcuchach prostych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czterech atomów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węgla</w:t>
            </w:r>
          </w:p>
          <w:p w:rsidR="00000000" w:rsidRDefault="004402CA">
            <w:pPr>
              <w:pStyle w:val="TableParagraph"/>
              <w:kinsoku w:val="0"/>
              <w:overflowPunct w:val="0"/>
              <w:spacing w:line="189" w:lineRule="exact"/>
              <w:ind w:left="194" w:firstLine="0"/>
            </w:pPr>
            <w:r>
              <w:rPr>
                <w:color w:val="231F20"/>
                <w:sz w:val="16"/>
                <w:szCs w:val="16"/>
              </w:rPr>
              <w:t>w cząsteczce;</w:t>
            </w:r>
          </w:p>
          <w:p w:rsidR="00000000" w:rsidRDefault="004402CA">
            <w:pPr>
              <w:pStyle w:val="TableParagraph"/>
              <w:kinsoku w:val="0"/>
              <w:overflowPunct w:val="0"/>
              <w:spacing w:line="235" w:lineRule="auto"/>
              <w:ind w:left="194" w:right="67"/>
            </w:pPr>
            <w:r>
              <w:rPr>
                <w:color w:val="231F20"/>
                <w:spacing w:val="-2"/>
                <w:sz w:val="16"/>
                <w:szCs w:val="16"/>
              </w:rPr>
              <w:t>–</w:t>
            </w:r>
            <w:r>
              <w:rPr>
                <w:rFonts w:eastAsia="Celias"/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tłumaczy, </w:t>
            </w:r>
            <w:r>
              <w:rPr>
                <w:color w:val="231F20"/>
                <w:spacing w:val="-1"/>
                <w:sz w:val="16"/>
                <w:szCs w:val="16"/>
              </w:rPr>
              <w:t>za co odpowiada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grupa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funkcyjna.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napToGrid w:val="0"/>
              <w:ind w:left="0" w:firstLine="0"/>
              <w:rPr>
                <w:rFonts w:ascii="Times New Roman" w:hAnsi="Times New Roman" w:cs="Times New Roman"/>
                <w:color w:val="231F20"/>
                <w:sz w:val="16"/>
                <w:szCs w:val="16"/>
              </w:rPr>
            </w:pPr>
          </w:p>
        </w:tc>
      </w:tr>
      <w:tr w:rsidR="00000000">
        <w:trPr>
          <w:trHeight w:val="2714"/>
        </w:trPr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90"/>
              <w:ind w:left="196" w:firstLine="0"/>
            </w:pPr>
            <w:r>
              <w:rPr>
                <w:color w:val="231F20"/>
                <w:sz w:val="16"/>
                <w:szCs w:val="16"/>
              </w:rPr>
              <w:t>32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90"/>
              <w:ind w:left="80" w:firstLine="0"/>
            </w:pPr>
            <w:r>
              <w:rPr>
                <w:color w:val="231F20"/>
                <w:sz w:val="16"/>
                <w:szCs w:val="16"/>
              </w:rPr>
              <w:t>Metanol i etanol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84"/>
              </w:numPr>
              <w:tabs>
                <w:tab w:val="left" w:pos="194"/>
              </w:tabs>
              <w:kinsoku w:val="0"/>
              <w:overflowPunct w:val="0"/>
              <w:spacing w:before="91" w:line="235" w:lineRule="auto"/>
              <w:ind w:right="245"/>
            </w:pPr>
            <w:r>
              <w:rPr>
                <w:color w:val="231F20"/>
                <w:sz w:val="16"/>
                <w:szCs w:val="16"/>
              </w:rPr>
              <w:t>podaje wzór ogólny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szeregu </w:t>
            </w:r>
            <w:r>
              <w:rPr>
                <w:color w:val="231F20"/>
                <w:sz w:val="16"/>
                <w:szCs w:val="16"/>
              </w:rPr>
              <w:t>homologicznego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alkoholi;</w:t>
            </w:r>
          </w:p>
          <w:p w:rsidR="00000000" w:rsidRDefault="004402CA">
            <w:pPr>
              <w:pStyle w:val="TableParagraph"/>
              <w:numPr>
                <w:ilvl w:val="0"/>
                <w:numId w:val="84"/>
              </w:numPr>
              <w:tabs>
                <w:tab w:val="left" w:pos="194"/>
              </w:tabs>
              <w:kinsoku w:val="0"/>
              <w:overflowPunct w:val="0"/>
              <w:spacing w:line="235" w:lineRule="auto"/>
              <w:ind w:right="177"/>
            </w:pPr>
            <w:r>
              <w:rPr>
                <w:color w:val="231F20"/>
                <w:sz w:val="16"/>
                <w:szCs w:val="16"/>
              </w:rPr>
              <w:t>podaje wzory sumaryczne</w:t>
            </w:r>
            <w:r>
              <w:rPr>
                <w:color w:val="231F20"/>
                <w:spacing w:val="-3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metanolu i etanolu;</w:t>
            </w:r>
          </w:p>
          <w:p w:rsidR="00000000" w:rsidRDefault="004402CA">
            <w:pPr>
              <w:pStyle w:val="TableParagraph"/>
              <w:numPr>
                <w:ilvl w:val="0"/>
                <w:numId w:val="84"/>
              </w:numPr>
              <w:tabs>
                <w:tab w:val="left" w:pos="194"/>
              </w:tabs>
              <w:kinsoku w:val="0"/>
              <w:overflowPunct w:val="0"/>
              <w:spacing w:line="235" w:lineRule="auto"/>
              <w:ind w:right="102"/>
            </w:pPr>
            <w:r>
              <w:rPr>
                <w:color w:val="231F20"/>
                <w:sz w:val="16"/>
                <w:szCs w:val="16"/>
              </w:rPr>
              <w:t>rysuje wzory strukturalne</w:t>
            </w:r>
            <w:r>
              <w:rPr>
                <w:color w:val="231F20"/>
                <w:sz w:val="16"/>
                <w:szCs w:val="16"/>
              </w:rPr>
              <w:br/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4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półstrukturalne</w:t>
            </w:r>
            <w:r>
              <w:rPr>
                <w:color w:val="231F20"/>
                <w:spacing w:val="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metanolu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1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i etanolu;</w:t>
            </w:r>
          </w:p>
          <w:p w:rsidR="00000000" w:rsidRDefault="004402CA">
            <w:pPr>
              <w:pStyle w:val="TableParagraph"/>
              <w:kinsoku w:val="0"/>
              <w:overflowPunct w:val="0"/>
              <w:ind w:left="226" w:right="113" w:hanging="113"/>
            </w:pPr>
            <w:r>
              <w:rPr>
                <w:color w:val="231F20"/>
                <w:spacing w:val="-1"/>
                <w:sz w:val="16"/>
                <w:szCs w:val="16"/>
              </w:rPr>
              <w:t>–</w:t>
            </w:r>
            <w:r>
              <w:rPr>
                <w:rFonts w:eastAsia="Celias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opisuje właściwości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br/>
              <w:t>i zastosowania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metanolu </w:t>
            </w:r>
            <w:r>
              <w:rPr>
                <w:color w:val="231F20"/>
                <w:sz w:val="16"/>
                <w:szCs w:val="16"/>
              </w:rPr>
              <w:br/>
              <w:t>i etanolu;</w:t>
            </w:r>
          </w:p>
          <w:p w:rsidR="00000000" w:rsidRDefault="004402CA">
            <w:pPr>
              <w:pStyle w:val="TableParagraph"/>
              <w:numPr>
                <w:ilvl w:val="0"/>
                <w:numId w:val="88"/>
              </w:numPr>
              <w:tabs>
                <w:tab w:val="left" w:pos="194"/>
              </w:tabs>
              <w:kinsoku w:val="0"/>
              <w:overflowPunct w:val="0"/>
              <w:ind w:right="198"/>
            </w:pPr>
            <w:r>
              <w:rPr>
                <w:color w:val="231F20"/>
                <w:sz w:val="16"/>
                <w:szCs w:val="16"/>
              </w:rPr>
              <w:t>wymienia n</w:t>
            </w:r>
            <w:r>
              <w:rPr>
                <w:color w:val="231F20"/>
                <w:sz w:val="16"/>
                <w:szCs w:val="16"/>
              </w:rPr>
              <w:t>egatywne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skutki działania metanolu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 etanolu na organizm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ludzki.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85"/>
              </w:numPr>
              <w:tabs>
                <w:tab w:val="left" w:pos="195"/>
              </w:tabs>
              <w:kinsoku w:val="0"/>
              <w:overflowPunct w:val="0"/>
              <w:spacing w:before="91" w:line="235" w:lineRule="auto"/>
              <w:ind w:right="105"/>
            </w:pPr>
            <w:r>
              <w:rPr>
                <w:color w:val="231F20"/>
                <w:sz w:val="16"/>
                <w:szCs w:val="16"/>
              </w:rPr>
              <w:t>ustala na podstawie wzoru</w:t>
            </w:r>
            <w:r>
              <w:rPr>
                <w:color w:val="231F20"/>
                <w:spacing w:val="-3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ogólnego</w:t>
            </w:r>
            <w:r>
              <w:rPr>
                <w:color w:val="231F20"/>
                <w:spacing w:val="1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wzory</w:t>
            </w:r>
            <w:r>
              <w:rPr>
                <w:color w:val="231F20"/>
                <w:spacing w:val="1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metanolu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1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i etanolu;</w:t>
            </w:r>
          </w:p>
          <w:p w:rsidR="00000000" w:rsidRDefault="004402CA">
            <w:pPr>
              <w:pStyle w:val="TableParagraph"/>
              <w:numPr>
                <w:ilvl w:val="0"/>
                <w:numId w:val="85"/>
              </w:numPr>
              <w:tabs>
                <w:tab w:val="left" w:pos="195"/>
              </w:tabs>
              <w:kinsoku w:val="0"/>
              <w:overflowPunct w:val="0"/>
              <w:spacing w:line="237" w:lineRule="auto"/>
              <w:ind w:left="192" w:right="57" w:hanging="113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opisuje </w:t>
            </w:r>
            <w:r>
              <w:rPr>
                <w:color w:val="231F20"/>
                <w:sz w:val="16"/>
                <w:szCs w:val="16"/>
              </w:rPr>
              <w:t>właściwości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 </w:t>
            </w:r>
            <w:r>
              <w:rPr>
                <w:color w:val="231F20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br/>
              <w:t xml:space="preserve">i zastosowania metanolu </w:t>
            </w:r>
            <w:r>
              <w:rPr>
                <w:color w:val="231F20"/>
                <w:sz w:val="16"/>
                <w:szCs w:val="16"/>
              </w:rPr>
              <w:br/>
              <w:t>i etanolu;</w:t>
            </w:r>
          </w:p>
          <w:p w:rsidR="00000000" w:rsidRDefault="004402CA">
            <w:pPr>
              <w:pStyle w:val="TableParagraph"/>
              <w:kinsoku w:val="0"/>
              <w:overflowPunct w:val="0"/>
              <w:spacing w:line="237" w:lineRule="auto"/>
              <w:ind w:left="192" w:right="57" w:hanging="113"/>
            </w:pPr>
            <w:r>
              <w:rPr>
                <w:color w:val="231F20"/>
                <w:spacing w:val="-2"/>
                <w:sz w:val="16"/>
                <w:szCs w:val="16"/>
              </w:rPr>
              <w:t>–</w:t>
            </w:r>
            <w:r>
              <w:rPr>
                <w:rFonts w:eastAsia="Celias"/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zapisuje równania reakcji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spalania metanolu i etanolu;</w:t>
            </w:r>
          </w:p>
          <w:p w:rsidR="00000000" w:rsidRDefault="004402CA">
            <w:pPr>
              <w:pStyle w:val="TableParagraph"/>
              <w:numPr>
                <w:ilvl w:val="0"/>
                <w:numId w:val="89"/>
              </w:numPr>
              <w:tabs>
                <w:tab w:val="left" w:pos="194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opisuje negat</w:t>
            </w:r>
            <w:r>
              <w:rPr>
                <w:color w:val="231F20"/>
                <w:sz w:val="16"/>
                <w:szCs w:val="16"/>
              </w:rPr>
              <w:t>ywne skutki</w:t>
            </w:r>
            <w:r>
              <w:rPr>
                <w:color w:val="231F20"/>
                <w:spacing w:val="-3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działania metanolu i etanolu na organizm </w:t>
            </w:r>
            <w:r>
              <w:rPr>
                <w:color w:val="231F20"/>
                <w:spacing w:val="-3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ludzki.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86"/>
              </w:numPr>
              <w:tabs>
                <w:tab w:val="left" w:pos="195"/>
              </w:tabs>
              <w:kinsoku w:val="0"/>
              <w:overflowPunct w:val="0"/>
              <w:spacing w:before="90" w:line="235" w:lineRule="auto"/>
              <w:ind w:right="379"/>
            </w:pPr>
            <w:r>
              <w:rPr>
                <w:color w:val="231F20"/>
                <w:spacing w:val="-1"/>
                <w:sz w:val="16"/>
                <w:szCs w:val="16"/>
              </w:rPr>
              <w:t>porównuje właściwości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metanolu i etanolu;</w:t>
            </w:r>
          </w:p>
          <w:p w:rsidR="00000000" w:rsidRDefault="004402CA">
            <w:pPr>
              <w:pStyle w:val="TableParagraph"/>
              <w:numPr>
                <w:ilvl w:val="0"/>
                <w:numId w:val="86"/>
              </w:numPr>
              <w:tabs>
                <w:tab w:val="left" w:pos="195"/>
              </w:tabs>
              <w:kinsoku w:val="0"/>
              <w:overflowPunct w:val="0"/>
              <w:spacing w:line="235" w:lineRule="auto"/>
              <w:ind w:right="226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zapisuje </w:t>
            </w:r>
            <w:r>
              <w:rPr>
                <w:color w:val="231F20"/>
                <w:sz w:val="16"/>
                <w:szCs w:val="16"/>
              </w:rPr>
              <w:t>równania reakcji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spalania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alkoholi;</w:t>
            </w:r>
          </w:p>
          <w:p w:rsidR="00000000" w:rsidRDefault="004402CA">
            <w:pPr>
              <w:pStyle w:val="TableParagraph"/>
              <w:numPr>
                <w:ilvl w:val="0"/>
                <w:numId w:val="86"/>
              </w:numPr>
              <w:tabs>
                <w:tab w:val="left" w:pos="195"/>
              </w:tabs>
              <w:kinsoku w:val="0"/>
              <w:overflowPunct w:val="0"/>
              <w:spacing w:line="237" w:lineRule="auto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podaje obserwacje do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doświadczeń </w:t>
            </w:r>
            <w:r>
              <w:rPr>
                <w:color w:val="231F20"/>
                <w:sz w:val="16"/>
                <w:szCs w:val="16"/>
              </w:rPr>
              <w:t>przeprowadzanych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 lekcji;</w:t>
            </w:r>
          </w:p>
          <w:p w:rsidR="00000000" w:rsidRDefault="004402CA">
            <w:pPr>
              <w:pStyle w:val="TableParagraph"/>
              <w:numPr>
                <w:ilvl w:val="0"/>
                <w:numId w:val="86"/>
              </w:numPr>
              <w:tabs>
                <w:tab w:val="left" w:pos="195"/>
              </w:tabs>
              <w:kinsoku w:val="0"/>
              <w:overflowPunct w:val="0"/>
              <w:spacing w:line="235" w:lineRule="auto"/>
              <w:ind w:right="258"/>
            </w:pPr>
            <w:r>
              <w:rPr>
                <w:color w:val="231F20"/>
                <w:spacing w:val="-1"/>
                <w:sz w:val="16"/>
                <w:szCs w:val="16"/>
              </w:rPr>
              <w:t>porównuje zastosowanie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metanolu i etanolu.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87"/>
              </w:numPr>
              <w:tabs>
                <w:tab w:val="left" w:pos="195"/>
              </w:tabs>
              <w:kinsoku w:val="0"/>
              <w:overflowPunct w:val="0"/>
              <w:spacing w:before="89" w:line="235" w:lineRule="auto"/>
              <w:ind w:right="198"/>
            </w:pPr>
            <w:r>
              <w:rPr>
                <w:color w:val="231F20"/>
                <w:spacing w:val="-1"/>
                <w:sz w:val="16"/>
                <w:szCs w:val="16"/>
              </w:rPr>
              <w:t>pro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jektuje </w:t>
            </w:r>
            <w:r>
              <w:rPr>
                <w:color w:val="231F20"/>
                <w:sz w:val="16"/>
                <w:szCs w:val="16"/>
              </w:rPr>
              <w:t>doświadczenia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zbadać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właściwości fizyczne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metanolu i etanolu;</w:t>
            </w:r>
          </w:p>
          <w:p w:rsidR="00000000" w:rsidRDefault="004402CA">
            <w:pPr>
              <w:pStyle w:val="TableParagraph"/>
              <w:numPr>
                <w:ilvl w:val="0"/>
                <w:numId w:val="87"/>
              </w:numPr>
              <w:tabs>
                <w:tab w:val="left" w:pos="195"/>
              </w:tabs>
              <w:kinsoku w:val="0"/>
              <w:overflowPunct w:val="0"/>
              <w:spacing w:line="235" w:lineRule="auto"/>
              <w:ind w:right="207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projektuje </w:t>
            </w:r>
            <w:r>
              <w:rPr>
                <w:color w:val="231F20"/>
                <w:sz w:val="16"/>
                <w:szCs w:val="16"/>
              </w:rPr>
              <w:t>doświadczenie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zbadać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palność metanolu i etanolu.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89" w:line="237" w:lineRule="auto"/>
              <w:ind w:left="192" w:right="57" w:hanging="113"/>
            </w:pPr>
            <w:r>
              <w:rPr>
                <w:color w:val="231F20"/>
                <w:spacing w:val="-2"/>
                <w:sz w:val="16"/>
                <w:szCs w:val="16"/>
              </w:rPr>
              <w:t>–</w:t>
            </w:r>
            <w:r>
              <w:rPr>
                <w:rFonts w:eastAsia="Celias"/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przeprowadza doświad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czenia pozwalające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zbadać właściwości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fizyczne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metanolu i etanolu;</w:t>
            </w:r>
          </w:p>
          <w:p w:rsidR="00000000" w:rsidRDefault="004402CA">
            <w:pPr>
              <w:pStyle w:val="TableParagraph"/>
              <w:kinsoku w:val="0"/>
              <w:overflowPunct w:val="0"/>
              <w:spacing w:line="235" w:lineRule="auto"/>
              <w:ind w:left="194" w:right="143"/>
            </w:pPr>
            <w:r>
              <w:rPr>
                <w:color w:val="231F20"/>
                <w:spacing w:val="-1"/>
                <w:sz w:val="16"/>
                <w:szCs w:val="16"/>
              </w:rPr>
              <w:t>–</w:t>
            </w:r>
            <w:r>
              <w:rPr>
                <w:rFonts w:eastAsia="Celias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przeprowad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za </w:t>
            </w:r>
            <w:r>
              <w:rPr>
                <w:color w:val="231F20"/>
                <w:sz w:val="16"/>
                <w:szCs w:val="16"/>
              </w:rPr>
              <w:t>doświadczenia pozwalające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zbadać palność metanolu</w:t>
            </w:r>
            <w:r>
              <w:rPr>
                <w:color w:val="231F20"/>
                <w:spacing w:val="-37"/>
                <w:sz w:val="16"/>
                <w:szCs w:val="16"/>
              </w:rPr>
              <w:t xml:space="preserve">  </w:t>
            </w:r>
            <w:r>
              <w:rPr>
                <w:color w:val="231F20"/>
                <w:sz w:val="16"/>
                <w:szCs w:val="16"/>
              </w:rPr>
              <w:t xml:space="preserve"> i etanolu.</w:t>
            </w:r>
          </w:p>
        </w:tc>
      </w:tr>
      <w:tr w:rsidR="00000000">
        <w:tc>
          <w:tcPr>
            <w:tcW w:w="14168" w:type="dxa"/>
            <w:gridSpan w:val="7"/>
            <w:tcBorders>
              <w:top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napToGrid w:val="0"/>
              <w:spacing w:before="89" w:line="237" w:lineRule="auto"/>
              <w:ind w:left="192" w:right="57" w:hanging="113"/>
              <w:rPr>
                <w:b/>
                <w:bCs/>
                <w:i/>
                <w:iCs/>
                <w:color w:val="231F20"/>
                <w:spacing w:val="-2"/>
                <w:sz w:val="16"/>
                <w:szCs w:val="16"/>
              </w:rPr>
            </w:pPr>
          </w:p>
        </w:tc>
      </w:tr>
      <w:tr w:rsidR="00000000">
        <w:trPr>
          <w:trHeight w:val="2697"/>
        </w:trPr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105"/>
              <w:ind w:left="194" w:firstLine="0"/>
            </w:pPr>
            <w:r>
              <w:rPr>
                <w:color w:val="231F20"/>
                <w:sz w:val="16"/>
                <w:szCs w:val="16"/>
              </w:rPr>
              <w:lastRenderedPageBreak/>
              <w:t>33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105"/>
              <w:ind w:left="77" w:firstLine="0"/>
            </w:pPr>
            <w:r>
              <w:rPr>
                <w:color w:val="231F20"/>
                <w:sz w:val="16"/>
                <w:szCs w:val="16"/>
              </w:rPr>
              <w:t>Glicerol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105"/>
              <w:ind w:left="192" w:right="57" w:hanging="113"/>
            </w:pPr>
            <w:r>
              <w:rPr>
                <w:color w:val="231F20"/>
                <w:spacing w:val="-2"/>
                <w:sz w:val="16"/>
                <w:szCs w:val="16"/>
              </w:rPr>
              <w:t>–</w:t>
            </w:r>
            <w:r>
              <w:rPr>
                <w:rFonts w:eastAsia="Celias"/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podaje </w:t>
            </w:r>
            <w:r>
              <w:rPr>
                <w:color w:val="231F20"/>
                <w:spacing w:val="-1"/>
                <w:sz w:val="16"/>
                <w:szCs w:val="16"/>
              </w:rPr>
              <w:t>przykład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 </w:t>
            </w:r>
            <w:r>
              <w:rPr>
                <w:color w:val="231F20"/>
                <w:sz w:val="16"/>
                <w:szCs w:val="16"/>
              </w:rPr>
              <w:t xml:space="preserve"> alkoholu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mono</w:t>
            </w:r>
            <w:r>
              <w:rPr>
                <w:rFonts w:ascii="Calibri" w:hAnsi="Calibri" w:cs="Calibri"/>
                <w:color w:val="231F20"/>
                <w:sz w:val="16"/>
                <w:szCs w:val="16"/>
              </w:rPr>
              <w:t>–</w:t>
            </w:r>
          </w:p>
          <w:p w:rsidR="00000000" w:rsidRDefault="004402CA">
            <w:pPr>
              <w:pStyle w:val="TableParagraph"/>
              <w:kinsoku w:val="0"/>
              <w:overflowPunct w:val="0"/>
              <w:ind w:firstLine="0"/>
            </w:pP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polihydroksylowego;</w:t>
            </w:r>
          </w:p>
          <w:p w:rsidR="00000000" w:rsidRDefault="004402CA">
            <w:pPr>
              <w:pStyle w:val="TableParagraph"/>
              <w:numPr>
                <w:ilvl w:val="0"/>
                <w:numId w:val="90"/>
              </w:numPr>
              <w:tabs>
                <w:tab w:val="left" w:pos="194"/>
              </w:tabs>
              <w:kinsoku w:val="0"/>
              <w:overflowPunct w:val="0"/>
              <w:ind w:right="197"/>
            </w:pPr>
            <w:r>
              <w:rPr>
                <w:color w:val="231F20"/>
                <w:sz w:val="16"/>
                <w:szCs w:val="16"/>
              </w:rPr>
              <w:t>podaje</w:t>
            </w:r>
            <w:r>
              <w:rPr>
                <w:color w:val="231F20"/>
                <w:spacing w:val="1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wzór</w:t>
            </w:r>
            <w:r>
              <w:rPr>
                <w:color w:val="231F20"/>
                <w:spacing w:val="1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sumaryczny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1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możliwe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nazwy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glicerolu;</w:t>
            </w:r>
          </w:p>
          <w:p w:rsidR="00000000" w:rsidRDefault="004402CA">
            <w:pPr>
              <w:pStyle w:val="TableParagraph"/>
              <w:numPr>
                <w:ilvl w:val="0"/>
                <w:numId w:val="124"/>
              </w:numPr>
              <w:tabs>
                <w:tab w:val="left" w:pos="194"/>
              </w:tabs>
              <w:kinsoku w:val="0"/>
              <w:overflowPunct w:val="0"/>
              <w:ind w:left="226" w:right="113" w:hanging="113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wymienia </w:t>
            </w:r>
            <w:r>
              <w:rPr>
                <w:color w:val="231F20"/>
                <w:sz w:val="16"/>
                <w:szCs w:val="16"/>
              </w:rPr>
              <w:t>pierwiastki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wchodzące w skład alkoholi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polihydroksylowych</w:t>
            </w:r>
            <w:r>
              <w:rPr>
                <w:color w:val="231F20"/>
                <w:spacing w:val="-1"/>
                <w:sz w:val="16"/>
                <w:szCs w:val="16"/>
              </w:rPr>
              <w:t>;</w:t>
            </w:r>
          </w:p>
          <w:p w:rsidR="00000000" w:rsidRDefault="004402CA">
            <w:pPr>
              <w:pStyle w:val="TableParagraph"/>
              <w:numPr>
                <w:ilvl w:val="0"/>
                <w:numId w:val="90"/>
              </w:numPr>
              <w:tabs>
                <w:tab w:val="left" w:pos="194"/>
              </w:tabs>
              <w:kinsoku w:val="0"/>
              <w:overflowPunct w:val="0"/>
              <w:ind w:right="320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wyszukuje, porządkuje </w:t>
            </w:r>
            <w:r>
              <w:rPr>
                <w:color w:val="231F20"/>
                <w:spacing w:val="-1"/>
                <w:sz w:val="16"/>
                <w:szCs w:val="16"/>
              </w:rPr>
              <w:br/>
              <w:t xml:space="preserve">i prezentuje informacje </w:t>
            </w:r>
            <w:r>
              <w:rPr>
                <w:color w:val="231F20"/>
                <w:spacing w:val="-1"/>
                <w:sz w:val="16"/>
                <w:szCs w:val="16"/>
              </w:rPr>
              <w:br/>
              <w:t xml:space="preserve">o zastosowaniach 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glicerolu.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91"/>
              </w:numPr>
              <w:tabs>
                <w:tab w:val="left" w:pos="194"/>
              </w:tabs>
              <w:kinsoku w:val="0"/>
              <w:overflowPunct w:val="0"/>
              <w:spacing w:before="105"/>
              <w:ind w:right="247"/>
            </w:pPr>
            <w:r>
              <w:rPr>
                <w:color w:val="231F20"/>
                <w:sz w:val="16"/>
                <w:szCs w:val="16"/>
              </w:rPr>
              <w:t>odróżnia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alkohole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mono</w:t>
            </w:r>
            <w:r>
              <w:rPr>
                <w:rFonts w:ascii="Calibri" w:hAnsi="Calibri" w:cs="Calibri"/>
                <w:color w:val="231F20"/>
                <w:sz w:val="16"/>
                <w:szCs w:val="16"/>
              </w:rPr>
              <w:t>–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 </w:t>
            </w:r>
            <w:r>
              <w:rPr>
                <w:color w:val="231F20"/>
                <w:sz w:val="16"/>
                <w:szCs w:val="16"/>
              </w:rPr>
              <w:t xml:space="preserve"> od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polihydroksylowych;</w:t>
            </w:r>
          </w:p>
          <w:p w:rsidR="00000000" w:rsidRDefault="004402CA">
            <w:pPr>
              <w:pStyle w:val="TableParagraph"/>
              <w:numPr>
                <w:ilvl w:val="0"/>
                <w:numId w:val="91"/>
              </w:numPr>
              <w:tabs>
                <w:tab w:val="left" w:pos="194"/>
              </w:tabs>
              <w:kinsoku w:val="0"/>
              <w:overflowPunct w:val="0"/>
              <w:ind w:right="251"/>
            </w:pPr>
            <w:r>
              <w:rPr>
                <w:color w:val="231F20"/>
                <w:sz w:val="16"/>
                <w:szCs w:val="16"/>
              </w:rPr>
              <w:t>tłumaczy,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czym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się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różnią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alkohole mono</w:t>
            </w:r>
            <w:r>
              <w:rPr>
                <w:rFonts w:ascii="Calibri" w:hAnsi="Calibri" w:cs="Calibri"/>
                <w:color w:val="231F20"/>
                <w:sz w:val="16"/>
                <w:szCs w:val="16"/>
              </w:rPr>
              <w:t>–</w:t>
            </w:r>
            <w:r>
              <w:rPr>
                <w:color w:val="231F20"/>
                <w:sz w:val="16"/>
                <w:szCs w:val="16"/>
              </w:rPr>
              <w:t xml:space="preserve"> od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polihydroksylowych;</w:t>
            </w:r>
          </w:p>
          <w:p w:rsidR="00000000" w:rsidRDefault="004402CA">
            <w:pPr>
              <w:pStyle w:val="TableParagraph"/>
              <w:numPr>
                <w:ilvl w:val="0"/>
                <w:numId w:val="91"/>
              </w:numPr>
              <w:tabs>
                <w:tab w:val="left" w:pos="194"/>
              </w:tabs>
              <w:kinsoku w:val="0"/>
              <w:overflowPunct w:val="0"/>
              <w:ind w:right="517"/>
            </w:pPr>
            <w:r>
              <w:rPr>
                <w:color w:val="231F20"/>
                <w:sz w:val="16"/>
                <w:szCs w:val="16"/>
              </w:rPr>
              <w:t>podaje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wzór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grupowy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glicerolu;</w:t>
            </w:r>
          </w:p>
          <w:p w:rsidR="00000000" w:rsidRDefault="004402CA">
            <w:pPr>
              <w:pStyle w:val="TableParagraph"/>
              <w:numPr>
                <w:ilvl w:val="0"/>
                <w:numId w:val="91"/>
              </w:numPr>
              <w:tabs>
                <w:tab w:val="left" w:pos="194"/>
              </w:tabs>
              <w:kinsoku w:val="0"/>
              <w:overflowPunct w:val="0"/>
              <w:ind w:right="227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zapisuje </w:t>
            </w:r>
            <w:r>
              <w:rPr>
                <w:color w:val="231F20"/>
                <w:sz w:val="16"/>
                <w:szCs w:val="16"/>
              </w:rPr>
              <w:t>równania reakcji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spalani</w:t>
            </w:r>
            <w:r>
              <w:rPr>
                <w:color w:val="231F20"/>
                <w:sz w:val="16"/>
                <w:szCs w:val="16"/>
              </w:rPr>
              <w:t>a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glicerolu;</w:t>
            </w:r>
          </w:p>
          <w:p w:rsidR="00000000" w:rsidRDefault="004402CA">
            <w:pPr>
              <w:pStyle w:val="TableParagraph"/>
              <w:numPr>
                <w:ilvl w:val="0"/>
                <w:numId w:val="91"/>
              </w:numPr>
              <w:tabs>
                <w:tab w:val="left" w:pos="194"/>
              </w:tabs>
              <w:kinsoku w:val="0"/>
              <w:overflowPunct w:val="0"/>
              <w:ind w:right="450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wymienia </w:t>
            </w:r>
            <w:r>
              <w:rPr>
                <w:color w:val="231F20"/>
                <w:sz w:val="16"/>
                <w:szCs w:val="16"/>
              </w:rPr>
              <w:t>właściwości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glicerolu;</w:t>
            </w:r>
          </w:p>
          <w:p w:rsidR="00000000" w:rsidRDefault="004402CA">
            <w:pPr>
              <w:pStyle w:val="TableParagraph"/>
              <w:numPr>
                <w:ilvl w:val="0"/>
                <w:numId w:val="91"/>
              </w:numPr>
              <w:tabs>
                <w:tab w:val="left" w:pos="194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wyszukuje, porządkuje </w:t>
            </w:r>
            <w:r>
              <w:rPr>
                <w:color w:val="231F20"/>
                <w:spacing w:val="-1"/>
                <w:sz w:val="16"/>
                <w:szCs w:val="16"/>
              </w:rPr>
              <w:br/>
              <w:t xml:space="preserve">i prezentuje informacje </w:t>
            </w:r>
            <w:r>
              <w:rPr>
                <w:color w:val="231F20"/>
                <w:spacing w:val="-1"/>
                <w:sz w:val="16"/>
                <w:szCs w:val="16"/>
              </w:rPr>
              <w:br/>
              <w:t>o zastosowaniach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glicerolu.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92"/>
              </w:numPr>
              <w:tabs>
                <w:tab w:val="left" w:pos="194"/>
              </w:tabs>
              <w:kinsoku w:val="0"/>
              <w:overflowPunct w:val="0"/>
              <w:spacing w:before="105"/>
              <w:ind w:right="106"/>
            </w:pPr>
            <w:r>
              <w:rPr>
                <w:color w:val="231F20"/>
                <w:sz w:val="16"/>
                <w:szCs w:val="16"/>
              </w:rPr>
              <w:t>bada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opisuje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właściwości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glicerolu;</w:t>
            </w:r>
          </w:p>
          <w:p w:rsidR="00000000" w:rsidRDefault="004402CA">
            <w:pPr>
              <w:pStyle w:val="TableParagraph"/>
              <w:numPr>
                <w:ilvl w:val="0"/>
                <w:numId w:val="92"/>
              </w:numPr>
              <w:tabs>
                <w:tab w:val="left" w:pos="194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podaje</w:t>
            </w:r>
            <w:r>
              <w:rPr>
                <w:color w:val="231F20"/>
                <w:spacing w:val="3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obserwacje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 doświadczeń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przeprowadzanych </w:t>
            </w:r>
            <w:r>
              <w:rPr>
                <w:color w:val="231F20"/>
                <w:sz w:val="16"/>
                <w:szCs w:val="16"/>
              </w:rPr>
              <w:t>na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lekcji.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93"/>
              </w:numPr>
              <w:tabs>
                <w:tab w:val="left" w:pos="194"/>
              </w:tabs>
              <w:kinsoku w:val="0"/>
              <w:overflowPunct w:val="0"/>
              <w:spacing w:before="105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korzysta z materiałów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źródłowych w</w:t>
            </w:r>
            <w:r>
              <w:rPr>
                <w:color w:val="231F20"/>
                <w:sz w:val="16"/>
                <w:szCs w:val="16"/>
              </w:rPr>
              <w:t xml:space="preserve"> celu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odszukania </w:t>
            </w:r>
            <w:r>
              <w:rPr>
                <w:color w:val="231F20"/>
                <w:sz w:val="16"/>
                <w:szCs w:val="16"/>
              </w:rPr>
              <w:t>właściwości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glicerolu;</w:t>
            </w:r>
          </w:p>
          <w:p w:rsidR="00000000" w:rsidRDefault="004402CA">
            <w:pPr>
              <w:pStyle w:val="TableParagraph"/>
              <w:numPr>
                <w:ilvl w:val="0"/>
                <w:numId w:val="93"/>
              </w:numPr>
              <w:tabs>
                <w:tab w:val="left" w:pos="194"/>
              </w:tabs>
              <w:kinsoku w:val="0"/>
              <w:overflowPunct w:val="0"/>
              <w:ind w:right="207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projektuje </w:t>
            </w:r>
            <w:r>
              <w:rPr>
                <w:color w:val="231F20"/>
                <w:sz w:val="16"/>
                <w:szCs w:val="16"/>
              </w:rPr>
              <w:t>doświadczenie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zbadać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wybrane właściwości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glicerolu.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105"/>
              <w:ind w:left="192" w:right="57" w:hanging="113"/>
            </w:pPr>
            <w:r>
              <w:rPr>
                <w:color w:val="231F20"/>
                <w:spacing w:val="-1"/>
                <w:sz w:val="16"/>
                <w:szCs w:val="16"/>
              </w:rPr>
              <w:t>–</w:t>
            </w:r>
            <w:r>
              <w:rPr>
                <w:rFonts w:eastAsia="Celias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przeprowadza</w:t>
            </w:r>
            <w:r>
              <w:rPr>
                <w:color w:val="231F20"/>
                <w:sz w:val="16"/>
                <w:szCs w:val="16"/>
              </w:rPr>
              <w:t xml:space="preserve"> doświadczenie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zbadać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wybrane </w:t>
            </w:r>
            <w:r>
              <w:rPr>
                <w:color w:val="231F20"/>
                <w:sz w:val="16"/>
                <w:szCs w:val="16"/>
              </w:rPr>
              <w:t>właściwości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glicerolu.</w:t>
            </w:r>
          </w:p>
        </w:tc>
      </w:tr>
      <w:tr w:rsidR="00000000">
        <w:trPr>
          <w:trHeight w:val="274"/>
        </w:trPr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105"/>
              <w:ind w:left="191" w:firstLine="0"/>
            </w:pPr>
            <w:r>
              <w:rPr>
                <w:color w:val="231F20"/>
                <w:sz w:val="16"/>
                <w:szCs w:val="16"/>
              </w:rPr>
              <w:t>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105"/>
              <w:ind w:left="77" w:right="531" w:firstLine="0"/>
            </w:pPr>
            <w:r>
              <w:rPr>
                <w:color w:val="231F20"/>
                <w:sz w:val="16"/>
                <w:szCs w:val="16"/>
              </w:rPr>
              <w:t>Kwasy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karboksylowe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94"/>
              </w:numPr>
              <w:tabs>
                <w:tab w:val="left" w:pos="192"/>
              </w:tabs>
              <w:kinsoku w:val="0"/>
              <w:overflowPunct w:val="0"/>
              <w:spacing w:before="105"/>
              <w:ind w:right="257"/>
            </w:pPr>
            <w:r>
              <w:rPr>
                <w:color w:val="231F20"/>
                <w:sz w:val="16"/>
                <w:szCs w:val="16"/>
              </w:rPr>
              <w:t>podaje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definicję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kwasów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karboksylowych</w:t>
            </w:r>
            <w:r>
              <w:rPr>
                <w:color w:val="231F20"/>
                <w:sz w:val="16"/>
                <w:szCs w:val="16"/>
              </w:rPr>
              <w:t>;</w:t>
            </w:r>
          </w:p>
          <w:p w:rsidR="00000000" w:rsidRDefault="004402CA">
            <w:pPr>
              <w:pStyle w:val="TableParagraph"/>
              <w:numPr>
                <w:ilvl w:val="0"/>
                <w:numId w:val="94"/>
              </w:numPr>
              <w:tabs>
                <w:tab w:val="left" w:pos="192"/>
              </w:tabs>
              <w:kinsoku w:val="0"/>
              <w:overflowPunct w:val="0"/>
              <w:ind w:right="232"/>
            </w:pPr>
            <w:r>
              <w:rPr>
                <w:color w:val="231F20"/>
                <w:sz w:val="16"/>
                <w:szCs w:val="16"/>
              </w:rPr>
              <w:t>wymienia pierwiastki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wchodzące w skład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kwasów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karboksylowych;</w:t>
            </w:r>
          </w:p>
          <w:p w:rsidR="00000000" w:rsidRDefault="004402CA">
            <w:pPr>
              <w:pStyle w:val="TableParagraph"/>
              <w:numPr>
                <w:ilvl w:val="0"/>
                <w:numId w:val="94"/>
              </w:numPr>
              <w:tabs>
                <w:tab w:val="left" w:pos="192"/>
              </w:tabs>
              <w:kinsoku w:val="0"/>
              <w:overflowPunct w:val="0"/>
              <w:ind w:right="232"/>
            </w:pPr>
            <w:r>
              <w:rPr>
                <w:color w:val="231F20"/>
                <w:sz w:val="16"/>
                <w:szCs w:val="16"/>
              </w:rPr>
              <w:t>nazywa grupę funkcyjną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kwasów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karboksylowych;</w:t>
            </w:r>
          </w:p>
          <w:p w:rsidR="00000000" w:rsidRDefault="004402CA">
            <w:pPr>
              <w:pStyle w:val="TableParagraph"/>
              <w:numPr>
                <w:ilvl w:val="0"/>
                <w:numId w:val="94"/>
              </w:numPr>
              <w:tabs>
                <w:tab w:val="left" w:pos="192"/>
              </w:tabs>
              <w:kinsoku w:val="0"/>
              <w:overflowPunct w:val="0"/>
              <w:ind w:right="210"/>
            </w:pPr>
            <w:r>
              <w:rPr>
                <w:color w:val="231F20"/>
                <w:sz w:val="16"/>
                <w:szCs w:val="16"/>
              </w:rPr>
              <w:t>zna wzór ogólny szeregu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homologicznego </w:t>
            </w:r>
            <w:r>
              <w:rPr>
                <w:color w:val="231F20"/>
                <w:sz w:val="16"/>
                <w:szCs w:val="16"/>
              </w:rPr>
              <w:t>kwasów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karboksylowych;</w:t>
            </w:r>
          </w:p>
          <w:p w:rsidR="00000000" w:rsidRDefault="004402CA">
            <w:pPr>
              <w:pStyle w:val="TableParagraph"/>
              <w:numPr>
                <w:ilvl w:val="0"/>
                <w:numId w:val="94"/>
              </w:numPr>
              <w:tabs>
                <w:tab w:val="left" w:pos="192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zna wzory kwasów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karboksylowych </w:t>
            </w:r>
            <w:r>
              <w:rPr>
                <w:color w:val="231F20"/>
                <w:sz w:val="16"/>
                <w:szCs w:val="16"/>
              </w:rPr>
              <w:t xml:space="preserve">do 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czterech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atomów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węgla w cząsteczce;</w:t>
            </w:r>
          </w:p>
          <w:p w:rsidR="00000000" w:rsidRDefault="004402CA">
            <w:pPr>
              <w:pStyle w:val="TableParagraph"/>
              <w:numPr>
                <w:ilvl w:val="0"/>
                <w:numId w:val="94"/>
              </w:numPr>
              <w:tabs>
                <w:tab w:val="left" w:pos="192"/>
              </w:tabs>
              <w:kinsoku w:val="0"/>
              <w:overflowPunct w:val="0"/>
              <w:ind w:right="265"/>
            </w:pPr>
            <w:r>
              <w:rPr>
                <w:color w:val="231F20"/>
                <w:sz w:val="16"/>
                <w:szCs w:val="16"/>
              </w:rPr>
              <w:t>podaje nazwy</w:t>
            </w:r>
            <w:r>
              <w:rPr>
                <w:color w:val="231F20"/>
                <w:sz w:val="16"/>
                <w:szCs w:val="16"/>
              </w:rPr>
              <w:t xml:space="preserve"> systematyczne i zwyczajowe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kwasów karboksylowych </w:t>
            </w:r>
            <w:r>
              <w:rPr>
                <w:color w:val="231F20"/>
                <w:spacing w:val="-1"/>
                <w:sz w:val="16"/>
                <w:szCs w:val="16"/>
              </w:rPr>
              <w:br/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 łańcuchach prostych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czterech atomów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węgla</w:t>
            </w:r>
          </w:p>
          <w:p w:rsidR="00000000" w:rsidRDefault="004402CA">
            <w:pPr>
              <w:pStyle w:val="TableParagraph"/>
              <w:kinsoku w:val="0"/>
              <w:overflowPunct w:val="0"/>
              <w:ind w:left="191" w:firstLine="0"/>
            </w:pPr>
            <w:r>
              <w:rPr>
                <w:color w:val="231F20"/>
                <w:sz w:val="16"/>
                <w:szCs w:val="16"/>
              </w:rPr>
              <w:t>w cząsteczce;</w:t>
            </w:r>
          </w:p>
          <w:p w:rsidR="00000000" w:rsidRDefault="004402CA">
            <w:pPr>
              <w:pStyle w:val="TableParagraph"/>
              <w:numPr>
                <w:ilvl w:val="0"/>
                <w:numId w:val="94"/>
              </w:numPr>
              <w:tabs>
                <w:tab w:val="left" w:pos="192"/>
              </w:tabs>
              <w:kinsoku w:val="0"/>
              <w:overflowPunct w:val="0"/>
              <w:ind w:right="94"/>
            </w:pPr>
            <w:r>
              <w:rPr>
                <w:color w:val="231F20"/>
                <w:sz w:val="16"/>
                <w:szCs w:val="16"/>
              </w:rPr>
              <w:t>podaje kwasy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karboksylowe występujące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 </w:t>
            </w:r>
            <w:r>
              <w:rPr>
                <w:color w:val="231F20"/>
                <w:sz w:val="16"/>
                <w:szCs w:val="16"/>
              </w:rPr>
              <w:t xml:space="preserve"> w przyrodzie (np. kwasy: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mrówkowy, szczawiowy,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cytrynowy);</w:t>
            </w:r>
          </w:p>
          <w:p w:rsidR="00000000" w:rsidRDefault="004402CA">
            <w:pPr>
              <w:pStyle w:val="TableParagraph"/>
              <w:numPr>
                <w:ilvl w:val="0"/>
                <w:numId w:val="94"/>
              </w:numPr>
              <w:tabs>
                <w:tab w:val="left" w:pos="192"/>
              </w:tabs>
              <w:kinsoku w:val="0"/>
              <w:overflowPunct w:val="0"/>
              <w:ind w:right="80"/>
            </w:pPr>
            <w:r>
              <w:rPr>
                <w:color w:val="231F20"/>
                <w:sz w:val="16"/>
                <w:szCs w:val="16"/>
              </w:rPr>
              <w:t>wyszukuje informacje na temat zastosowań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kwa</w:t>
            </w:r>
            <w:r>
              <w:rPr>
                <w:color w:val="231F20"/>
                <w:sz w:val="16"/>
                <w:szCs w:val="16"/>
              </w:rPr>
              <w:t>sów karboksylowych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występujących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w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4"/>
                <w:sz w:val="16"/>
                <w:szCs w:val="16"/>
              </w:rPr>
              <w:t>przyrodzie.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95"/>
              </w:numPr>
              <w:tabs>
                <w:tab w:val="left" w:pos="194"/>
              </w:tabs>
              <w:kinsoku w:val="0"/>
              <w:overflowPunct w:val="0"/>
              <w:spacing w:before="105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ustala na podstawie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wzoru ogólnego wzory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kwasów karboksylowych 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czterech atomów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węgla w cząsteczce;</w:t>
            </w:r>
          </w:p>
          <w:p w:rsidR="00000000" w:rsidRDefault="004402CA">
            <w:pPr>
              <w:pStyle w:val="TableParagraph"/>
              <w:numPr>
                <w:ilvl w:val="0"/>
                <w:numId w:val="124"/>
              </w:numPr>
              <w:tabs>
                <w:tab w:val="left" w:pos="194"/>
              </w:tabs>
              <w:kinsoku w:val="0"/>
              <w:overflowPunct w:val="0"/>
              <w:ind w:left="226" w:right="113" w:hanging="113"/>
            </w:pPr>
            <w:r>
              <w:rPr>
                <w:color w:val="231F20"/>
                <w:sz w:val="16"/>
                <w:szCs w:val="16"/>
              </w:rPr>
              <w:t>zapisuje wzory strukturalne</w:t>
            </w:r>
            <w:r>
              <w:rPr>
                <w:color w:val="231F20"/>
                <w:sz w:val="16"/>
                <w:szCs w:val="16"/>
              </w:rPr>
              <w:br/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półstrukturalne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kwasów karboksylowych 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 łańcuchach prostych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czterech at</w:t>
            </w:r>
            <w:r>
              <w:rPr>
                <w:color w:val="231F20"/>
                <w:sz w:val="16"/>
                <w:szCs w:val="16"/>
              </w:rPr>
              <w:t>omów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węgla w cząsteczce;</w:t>
            </w:r>
          </w:p>
          <w:p w:rsidR="00000000" w:rsidRDefault="004402CA">
            <w:pPr>
              <w:pStyle w:val="TableParagraph"/>
              <w:numPr>
                <w:ilvl w:val="0"/>
                <w:numId w:val="95"/>
              </w:numPr>
              <w:tabs>
                <w:tab w:val="left" w:pos="194"/>
              </w:tabs>
              <w:kinsoku w:val="0"/>
              <w:overflowPunct w:val="0"/>
              <w:ind w:right="309"/>
            </w:pPr>
            <w:r>
              <w:rPr>
                <w:color w:val="231F20"/>
                <w:sz w:val="16"/>
                <w:szCs w:val="16"/>
              </w:rPr>
              <w:t>opisuje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wskazuje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grupę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funkcyjną kwasów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karboksylowych;</w:t>
            </w:r>
          </w:p>
          <w:p w:rsidR="00000000" w:rsidRDefault="004402CA">
            <w:pPr>
              <w:pStyle w:val="TableParagraph"/>
              <w:numPr>
                <w:ilvl w:val="0"/>
                <w:numId w:val="95"/>
              </w:numPr>
              <w:tabs>
                <w:tab w:val="left" w:pos="194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wyszukuje informacje na temat zastosowań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kwasów karboksylowych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 </w:t>
            </w:r>
            <w:r>
              <w:rPr>
                <w:color w:val="231F20"/>
                <w:sz w:val="16"/>
                <w:szCs w:val="16"/>
              </w:rPr>
              <w:t xml:space="preserve"> występujących</w:t>
            </w:r>
          </w:p>
          <w:p w:rsidR="00000000" w:rsidRDefault="004402CA">
            <w:pPr>
              <w:pStyle w:val="TableParagraph"/>
              <w:kinsoku w:val="0"/>
              <w:overflowPunct w:val="0"/>
              <w:ind w:firstLine="0"/>
            </w:pP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przyrodzie.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96"/>
              </w:numPr>
              <w:tabs>
                <w:tab w:val="left" w:pos="194"/>
              </w:tabs>
              <w:kinsoku w:val="0"/>
              <w:overflowPunct w:val="0"/>
              <w:spacing w:before="105"/>
              <w:ind w:left="226" w:right="57" w:hanging="113"/>
            </w:pPr>
            <w:r>
              <w:rPr>
                <w:color w:val="231F20"/>
                <w:spacing w:val="-1"/>
                <w:sz w:val="16"/>
                <w:szCs w:val="16"/>
              </w:rPr>
              <w:t>porównuje zastosowania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kwasów </w:t>
            </w:r>
            <w:r>
              <w:rPr>
                <w:color w:val="231F20"/>
                <w:sz w:val="16"/>
                <w:szCs w:val="16"/>
              </w:rPr>
              <w:t>karboksylowych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występujących w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przyrodzie;</w:t>
            </w:r>
          </w:p>
          <w:p w:rsidR="00000000" w:rsidRDefault="004402CA">
            <w:pPr>
              <w:pStyle w:val="TableParagraph"/>
              <w:numPr>
                <w:ilvl w:val="0"/>
                <w:numId w:val="96"/>
              </w:numPr>
              <w:tabs>
                <w:tab w:val="left" w:pos="194"/>
              </w:tabs>
              <w:kinsoku w:val="0"/>
              <w:overflowPunct w:val="0"/>
              <w:ind w:right="94"/>
            </w:pPr>
            <w:r>
              <w:rPr>
                <w:color w:val="231F20"/>
                <w:sz w:val="16"/>
                <w:szCs w:val="16"/>
              </w:rPr>
              <w:t>opis</w:t>
            </w:r>
            <w:r>
              <w:rPr>
                <w:color w:val="231F20"/>
                <w:sz w:val="16"/>
                <w:szCs w:val="16"/>
              </w:rPr>
              <w:t>uje kwasy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karboksylowe występujące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 przyrodzie (np. kwasy: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mrówkowy, szczawiowy,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cytrynowy).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97"/>
              </w:numPr>
              <w:tabs>
                <w:tab w:val="left" w:pos="195"/>
              </w:tabs>
              <w:kinsoku w:val="0"/>
              <w:overflowPunct w:val="0"/>
              <w:spacing w:before="105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tłumaczy,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jak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podstawie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wzoru ogólnego ustalić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wzory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kwasów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karboksylowych;</w:t>
            </w:r>
          </w:p>
          <w:p w:rsidR="00000000" w:rsidRDefault="004402CA">
            <w:pPr>
              <w:pStyle w:val="TableParagraph"/>
              <w:numPr>
                <w:ilvl w:val="0"/>
                <w:numId w:val="97"/>
              </w:numPr>
              <w:tabs>
                <w:tab w:val="left" w:pos="195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wyszukuje informacje </w:t>
            </w:r>
            <w:r>
              <w:rPr>
                <w:color w:val="231F20"/>
                <w:spacing w:val="-1"/>
                <w:sz w:val="16"/>
                <w:szCs w:val="16"/>
              </w:rPr>
              <w:br/>
              <w:t>i porównuje zastosowania</w:t>
            </w:r>
            <w:r>
              <w:rPr>
                <w:color w:val="231F20"/>
                <w:spacing w:val="-1"/>
                <w:sz w:val="16"/>
                <w:szCs w:val="16"/>
              </w:rPr>
              <w:br/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 właściwości fizyczne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kwasów </w:t>
            </w:r>
            <w:r>
              <w:rPr>
                <w:color w:val="231F20"/>
                <w:sz w:val="16"/>
                <w:szCs w:val="16"/>
              </w:rPr>
              <w:t>kar</w:t>
            </w:r>
            <w:r>
              <w:rPr>
                <w:color w:val="231F20"/>
                <w:sz w:val="16"/>
                <w:szCs w:val="16"/>
              </w:rPr>
              <w:t>boksylowych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występujących</w:t>
            </w:r>
          </w:p>
          <w:p w:rsidR="00000000" w:rsidRDefault="004402CA">
            <w:pPr>
              <w:pStyle w:val="TableParagraph"/>
              <w:kinsoku w:val="0"/>
              <w:overflowPunct w:val="0"/>
              <w:ind w:left="194" w:firstLine="0"/>
            </w:pP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przyrodzie.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napToGrid w:val="0"/>
              <w:ind w:left="0" w:firstLine="0"/>
              <w:rPr>
                <w:rFonts w:ascii="Times New Roman" w:hAnsi="Times New Roman" w:cs="Times New Roman"/>
                <w:color w:val="231F20"/>
                <w:sz w:val="14"/>
                <w:szCs w:val="14"/>
              </w:rPr>
            </w:pPr>
          </w:p>
        </w:tc>
      </w:tr>
    </w:tbl>
    <w:p w:rsidR="00000000" w:rsidRDefault="004402CA">
      <w:pPr>
        <w:sectPr w:rsidR="00000000">
          <w:footerReference w:type="even" r:id="rId16"/>
          <w:footerReference w:type="default" r:id="rId17"/>
          <w:footerReference w:type="first" r:id="rId18"/>
          <w:pgSz w:w="15600" w:h="11630" w:orient="landscape"/>
          <w:pgMar w:top="560" w:right="460" w:bottom="580" w:left="740" w:header="708" w:footer="382" w:gutter="0"/>
          <w:cols w:space="708"/>
          <w:docGrid w:linePitch="360"/>
        </w:sect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701"/>
        <w:gridCol w:w="2380"/>
        <w:gridCol w:w="2380"/>
        <w:gridCol w:w="2380"/>
        <w:gridCol w:w="2380"/>
        <w:gridCol w:w="2380"/>
      </w:tblGrid>
      <w:tr w:rsidR="00000000">
        <w:trPr>
          <w:trHeight w:val="2824"/>
        </w:trPr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54"/>
              <w:ind w:left="194" w:firstLine="0"/>
            </w:pPr>
            <w:r>
              <w:rPr>
                <w:color w:val="231F20"/>
                <w:sz w:val="16"/>
                <w:szCs w:val="16"/>
              </w:rPr>
              <w:lastRenderedPageBreak/>
              <w:t>35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54"/>
              <w:ind w:left="77" w:right="326" w:firstLine="0"/>
            </w:pPr>
            <w:r>
              <w:rPr>
                <w:color w:val="231F20"/>
                <w:spacing w:val="-2"/>
                <w:sz w:val="16"/>
                <w:szCs w:val="16"/>
              </w:rPr>
              <w:t xml:space="preserve">Kwas </w:t>
            </w:r>
            <w:r>
              <w:rPr>
                <w:color w:val="231F20"/>
                <w:spacing w:val="-1"/>
                <w:sz w:val="16"/>
                <w:szCs w:val="16"/>
              </w:rPr>
              <w:t>metanowy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6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kwas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etanowy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98"/>
              </w:numPr>
              <w:tabs>
                <w:tab w:val="left" w:pos="194"/>
              </w:tabs>
              <w:kinsoku w:val="0"/>
              <w:overflowPunct w:val="0"/>
              <w:spacing w:before="54"/>
              <w:ind w:right="232"/>
            </w:pPr>
            <w:r>
              <w:rPr>
                <w:color w:val="231F20"/>
                <w:sz w:val="16"/>
                <w:szCs w:val="16"/>
              </w:rPr>
              <w:t>podaje wzór ogólny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szeregu homologicznego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kwasów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karboksylowych;</w:t>
            </w:r>
          </w:p>
          <w:p w:rsidR="00000000" w:rsidRDefault="004402CA">
            <w:pPr>
              <w:pStyle w:val="TableParagraph"/>
              <w:numPr>
                <w:ilvl w:val="0"/>
                <w:numId w:val="98"/>
              </w:numPr>
              <w:tabs>
                <w:tab w:val="left" w:pos="194"/>
              </w:tabs>
              <w:kinsoku w:val="0"/>
              <w:overflowPunct w:val="0"/>
              <w:ind w:right="452"/>
            </w:pPr>
            <w:r>
              <w:rPr>
                <w:color w:val="231F20"/>
                <w:sz w:val="16"/>
                <w:szCs w:val="16"/>
              </w:rPr>
              <w:t>zna wzory sumaryczne</w:t>
            </w:r>
            <w:r>
              <w:rPr>
                <w:color w:val="231F20"/>
                <w:spacing w:val="-3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kwasów metanowego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6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etanowego;</w:t>
            </w:r>
          </w:p>
          <w:p w:rsidR="00000000" w:rsidRDefault="004402CA">
            <w:pPr>
              <w:pStyle w:val="TableParagraph"/>
              <w:numPr>
                <w:ilvl w:val="0"/>
                <w:numId w:val="98"/>
              </w:numPr>
              <w:tabs>
                <w:tab w:val="left" w:pos="194"/>
              </w:tabs>
              <w:kinsoku w:val="0"/>
              <w:overflowPunct w:val="0"/>
              <w:ind w:right="135"/>
            </w:pPr>
            <w:r>
              <w:rPr>
                <w:color w:val="231F20"/>
                <w:sz w:val="16"/>
                <w:szCs w:val="16"/>
              </w:rPr>
              <w:t>podaje</w:t>
            </w:r>
            <w:r>
              <w:rPr>
                <w:color w:val="231F20"/>
                <w:spacing w:val="-10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nazwy</w:t>
            </w:r>
            <w:r>
              <w:rPr>
                <w:color w:val="231F20"/>
                <w:spacing w:val="-10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zwyczajowe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kwasów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metanowego</w:t>
            </w:r>
          </w:p>
          <w:p w:rsidR="00000000" w:rsidRDefault="004402CA">
            <w:pPr>
              <w:pStyle w:val="TableParagraph"/>
              <w:kinsoku w:val="0"/>
              <w:overflowPunct w:val="0"/>
              <w:ind w:firstLine="0"/>
              <w:jc w:val="both"/>
            </w:pP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etanowego;</w:t>
            </w:r>
          </w:p>
          <w:p w:rsidR="00000000" w:rsidRDefault="004402CA">
            <w:pPr>
              <w:pStyle w:val="TableParagraph"/>
              <w:kinsoku w:val="0"/>
              <w:overflowPunct w:val="0"/>
              <w:ind w:right="113"/>
            </w:pPr>
            <w:r>
              <w:rPr>
                <w:color w:val="231F20"/>
                <w:spacing w:val="-1"/>
                <w:sz w:val="16"/>
                <w:szCs w:val="16"/>
              </w:rPr>
              <w:t>–</w:t>
            </w:r>
            <w:r>
              <w:rPr>
                <w:rFonts w:eastAsia="Celias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bad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a i opisuje </w:t>
            </w:r>
            <w:r>
              <w:rPr>
                <w:color w:val="231F20"/>
                <w:sz w:val="16"/>
                <w:szCs w:val="16"/>
              </w:rPr>
              <w:t>właściwości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fizyczne kwasów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metanowego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8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etanowego.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99"/>
              </w:numPr>
              <w:tabs>
                <w:tab w:val="left" w:pos="194"/>
              </w:tabs>
              <w:kinsoku w:val="0"/>
              <w:overflowPunct w:val="0"/>
              <w:spacing w:before="54"/>
              <w:ind w:right="105"/>
            </w:pPr>
            <w:r>
              <w:rPr>
                <w:color w:val="231F20"/>
                <w:sz w:val="16"/>
                <w:szCs w:val="16"/>
              </w:rPr>
              <w:t>ustala na podstawie wzoru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ogólnego wzory kwasów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metanowego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etanowego;</w:t>
            </w:r>
          </w:p>
          <w:p w:rsidR="00000000" w:rsidRDefault="004402CA">
            <w:pPr>
              <w:pStyle w:val="TableParagraph"/>
              <w:numPr>
                <w:ilvl w:val="0"/>
                <w:numId w:val="99"/>
              </w:numPr>
              <w:tabs>
                <w:tab w:val="left" w:pos="194"/>
              </w:tabs>
              <w:kinsoku w:val="0"/>
              <w:overflowPunct w:val="0"/>
              <w:ind w:right="103"/>
            </w:pPr>
            <w:r>
              <w:rPr>
                <w:color w:val="231F20"/>
                <w:sz w:val="16"/>
                <w:szCs w:val="16"/>
              </w:rPr>
              <w:t>zapisuje wzory strukturalne</w:t>
            </w:r>
            <w:r>
              <w:rPr>
                <w:color w:val="231F20"/>
                <w:sz w:val="16"/>
                <w:szCs w:val="16"/>
              </w:rPr>
              <w:br/>
            </w:r>
            <w:r>
              <w:rPr>
                <w:color w:val="231F20"/>
                <w:spacing w:val="-3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 półstrukturalne kwasów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metanowego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etanowego;</w:t>
            </w:r>
          </w:p>
          <w:p w:rsidR="00000000" w:rsidRDefault="004402CA">
            <w:pPr>
              <w:pStyle w:val="TableParagraph"/>
              <w:numPr>
                <w:ilvl w:val="0"/>
                <w:numId w:val="99"/>
              </w:numPr>
              <w:tabs>
                <w:tab w:val="left" w:pos="194"/>
              </w:tabs>
              <w:kinsoku w:val="0"/>
              <w:overflowPunct w:val="0"/>
              <w:ind w:right="115"/>
            </w:pPr>
            <w:r>
              <w:rPr>
                <w:color w:val="231F20"/>
                <w:sz w:val="16"/>
                <w:szCs w:val="16"/>
              </w:rPr>
              <w:t>bada i opisuje właściwości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fizyczne kwasó</w:t>
            </w: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metanowego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9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etanowego;</w:t>
            </w:r>
          </w:p>
          <w:p w:rsidR="00000000" w:rsidRDefault="004402CA">
            <w:pPr>
              <w:pStyle w:val="TableParagraph"/>
              <w:numPr>
                <w:ilvl w:val="0"/>
                <w:numId w:val="99"/>
              </w:numPr>
              <w:tabs>
                <w:tab w:val="left" w:pos="194"/>
              </w:tabs>
              <w:kinsoku w:val="0"/>
              <w:overflowPunct w:val="0"/>
              <w:ind w:right="227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zapisuje </w:t>
            </w:r>
            <w:r>
              <w:rPr>
                <w:color w:val="231F20"/>
                <w:sz w:val="16"/>
                <w:szCs w:val="16"/>
              </w:rPr>
              <w:t>równania reakcji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kwasu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etanowego</w:t>
            </w:r>
          </w:p>
          <w:p w:rsidR="00000000" w:rsidRDefault="004402CA">
            <w:pPr>
              <w:pStyle w:val="TableParagraph"/>
              <w:kinsoku w:val="0"/>
              <w:overflowPunct w:val="0"/>
              <w:ind w:firstLine="0"/>
            </w:pPr>
            <w:r>
              <w:rPr>
                <w:color w:val="231F20"/>
                <w:sz w:val="16"/>
                <w:szCs w:val="16"/>
              </w:rPr>
              <w:t>z metalami.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100"/>
              </w:numPr>
              <w:tabs>
                <w:tab w:val="left" w:pos="194"/>
              </w:tabs>
              <w:kinsoku w:val="0"/>
              <w:overflowPunct w:val="0"/>
              <w:spacing w:before="54"/>
              <w:ind w:left="192" w:right="57" w:hanging="113"/>
            </w:pPr>
            <w:r>
              <w:rPr>
                <w:color w:val="231F20"/>
                <w:spacing w:val="-1"/>
                <w:sz w:val="16"/>
                <w:szCs w:val="16"/>
              </w:rPr>
              <w:t>porównuje właściwości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fizyczne kwasu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metanowego i kwasu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etanowego;</w:t>
            </w:r>
          </w:p>
          <w:p w:rsidR="00000000" w:rsidRDefault="004402CA">
            <w:pPr>
              <w:pStyle w:val="TableParagraph"/>
              <w:numPr>
                <w:ilvl w:val="0"/>
                <w:numId w:val="100"/>
              </w:numPr>
              <w:tabs>
                <w:tab w:val="left" w:pos="194"/>
              </w:tabs>
              <w:kinsoku w:val="0"/>
              <w:overflowPunct w:val="0"/>
              <w:ind w:right="101"/>
            </w:pPr>
            <w:r>
              <w:rPr>
                <w:color w:val="231F20"/>
                <w:sz w:val="16"/>
                <w:szCs w:val="16"/>
              </w:rPr>
              <w:t>bada odczyn wodnego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roztworu kwasu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etanowego − pisze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równanie</w:t>
            </w:r>
            <w:r>
              <w:rPr>
                <w:color w:val="231F20"/>
                <w:spacing w:val="-10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dysocjacji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kwasu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etanowego;</w:t>
            </w:r>
          </w:p>
          <w:p w:rsidR="00000000" w:rsidRDefault="004402CA">
            <w:pPr>
              <w:pStyle w:val="TableParagraph"/>
              <w:numPr>
                <w:ilvl w:val="0"/>
                <w:numId w:val="100"/>
              </w:numPr>
              <w:tabs>
                <w:tab w:val="left" w:pos="194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podaje </w:t>
            </w:r>
            <w:r>
              <w:rPr>
                <w:color w:val="231F20"/>
                <w:sz w:val="16"/>
                <w:szCs w:val="16"/>
              </w:rPr>
              <w:t>obserwacje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do doświadczeń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przeprowadzanych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lekcji;</w:t>
            </w:r>
          </w:p>
          <w:p w:rsidR="00000000" w:rsidRDefault="004402CA">
            <w:pPr>
              <w:pStyle w:val="TableParagraph"/>
              <w:numPr>
                <w:ilvl w:val="0"/>
                <w:numId w:val="100"/>
              </w:numPr>
              <w:tabs>
                <w:tab w:val="left" w:pos="194"/>
              </w:tabs>
              <w:kinsoku w:val="0"/>
              <w:overflowPunct w:val="0"/>
              <w:ind w:right="227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zapisuje </w:t>
            </w:r>
            <w:r>
              <w:rPr>
                <w:color w:val="231F20"/>
                <w:sz w:val="16"/>
                <w:szCs w:val="16"/>
              </w:rPr>
              <w:t>równania reakcji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kwasu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etanowego</w:t>
            </w:r>
          </w:p>
          <w:p w:rsidR="00000000" w:rsidRDefault="004402CA">
            <w:pPr>
              <w:pStyle w:val="TableParagraph"/>
              <w:kinsoku w:val="0"/>
              <w:overflowPunct w:val="0"/>
              <w:ind w:right="57" w:firstLine="0"/>
            </w:pPr>
            <w:r>
              <w:rPr>
                <w:color w:val="231F20"/>
                <w:spacing w:val="-1"/>
                <w:sz w:val="16"/>
                <w:szCs w:val="16"/>
              </w:rPr>
              <w:t>z wodorotlenkami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 </w:t>
            </w:r>
            <w:r>
              <w:rPr>
                <w:color w:val="231F20"/>
                <w:sz w:val="16"/>
                <w:szCs w:val="16"/>
              </w:rPr>
              <w:t xml:space="preserve"> i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tlenkami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metali.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101"/>
              </w:numPr>
              <w:tabs>
                <w:tab w:val="left" w:pos="194"/>
              </w:tabs>
              <w:kinsoku w:val="0"/>
              <w:overflowPunct w:val="0"/>
              <w:spacing w:before="54"/>
              <w:ind w:right="380"/>
            </w:pPr>
            <w:r>
              <w:rPr>
                <w:color w:val="231F20"/>
                <w:spacing w:val="-1"/>
                <w:sz w:val="16"/>
                <w:szCs w:val="16"/>
              </w:rPr>
              <w:t>porównuje właściwości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chemiczne kwasu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metanowego i etanowego;</w:t>
            </w:r>
          </w:p>
          <w:p w:rsidR="00000000" w:rsidRDefault="004402CA">
            <w:pPr>
              <w:pStyle w:val="TableParagraph"/>
              <w:numPr>
                <w:ilvl w:val="0"/>
                <w:numId w:val="101"/>
              </w:numPr>
              <w:tabs>
                <w:tab w:val="left" w:pos="194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projektuje </w:t>
            </w:r>
            <w:r>
              <w:rPr>
                <w:color w:val="231F20"/>
                <w:sz w:val="16"/>
                <w:szCs w:val="16"/>
              </w:rPr>
              <w:t>doświadczenia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zbadać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właściwości chemiczne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kwa</w:t>
            </w:r>
            <w:r>
              <w:rPr>
                <w:color w:val="231F20"/>
                <w:sz w:val="16"/>
                <w:szCs w:val="16"/>
              </w:rPr>
              <w:t>su etanowego.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54"/>
              <w:ind w:left="192" w:right="57" w:hanging="113"/>
            </w:pPr>
            <w:r>
              <w:rPr>
                <w:color w:val="231F20"/>
                <w:spacing w:val="-1"/>
                <w:sz w:val="16"/>
                <w:szCs w:val="16"/>
              </w:rPr>
              <w:t>–</w:t>
            </w:r>
            <w:r>
              <w:rPr>
                <w:rFonts w:eastAsia="Celias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przeprowadza</w:t>
            </w:r>
            <w:r>
              <w:rPr>
                <w:color w:val="231F20"/>
                <w:sz w:val="16"/>
                <w:szCs w:val="16"/>
              </w:rPr>
              <w:t xml:space="preserve"> doświadczenia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zbadać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właściwości </w:t>
            </w:r>
            <w:r>
              <w:rPr>
                <w:color w:val="231F20"/>
                <w:sz w:val="16"/>
                <w:szCs w:val="16"/>
              </w:rPr>
              <w:t>chemiczne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kwasu etanowego.</w:t>
            </w:r>
          </w:p>
        </w:tc>
      </w:tr>
      <w:tr w:rsidR="00000000">
        <w:trPr>
          <w:trHeight w:val="3530"/>
        </w:trPr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94"/>
              <w:ind w:left="191" w:firstLine="0"/>
            </w:pPr>
            <w:r>
              <w:rPr>
                <w:color w:val="231F20"/>
                <w:sz w:val="16"/>
                <w:szCs w:val="16"/>
              </w:rPr>
              <w:t>36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94"/>
              <w:ind w:left="77" w:right="182" w:firstLine="0"/>
            </w:pPr>
            <w:r>
              <w:rPr>
                <w:color w:val="231F20"/>
                <w:spacing w:val="-1"/>
                <w:sz w:val="16"/>
                <w:szCs w:val="16"/>
              </w:rPr>
              <w:t>Długołańcuchowe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kwasy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karboksylowe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102"/>
              </w:numPr>
              <w:tabs>
                <w:tab w:val="left" w:pos="192"/>
              </w:tabs>
              <w:kinsoku w:val="0"/>
              <w:overflowPunct w:val="0"/>
              <w:spacing w:before="94"/>
              <w:ind w:right="258"/>
            </w:pPr>
            <w:r>
              <w:rPr>
                <w:color w:val="231F20"/>
                <w:sz w:val="16"/>
                <w:szCs w:val="16"/>
              </w:rPr>
              <w:t>definiuje pojęcie: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długołańcuchowe </w:t>
            </w:r>
            <w:r>
              <w:rPr>
                <w:color w:val="231F20"/>
                <w:sz w:val="16"/>
                <w:szCs w:val="16"/>
              </w:rPr>
              <w:t>kwasy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karboksylowe;</w:t>
            </w:r>
          </w:p>
          <w:p w:rsidR="00000000" w:rsidRDefault="004402CA">
            <w:pPr>
              <w:pStyle w:val="TableParagraph"/>
              <w:numPr>
                <w:ilvl w:val="0"/>
                <w:numId w:val="102"/>
              </w:numPr>
              <w:tabs>
                <w:tab w:val="left" w:pos="192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zna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pojęcie: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kwasy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 </w:t>
            </w:r>
            <w:r>
              <w:rPr>
                <w:color w:val="231F20"/>
                <w:sz w:val="16"/>
                <w:szCs w:val="16"/>
              </w:rPr>
              <w:t xml:space="preserve"> tłuszczowe;</w:t>
            </w:r>
          </w:p>
          <w:p w:rsidR="00000000" w:rsidRDefault="004402CA">
            <w:pPr>
              <w:pStyle w:val="TableParagraph"/>
              <w:numPr>
                <w:ilvl w:val="0"/>
                <w:numId w:val="102"/>
              </w:numPr>
              <w:tabs>
                <w:tab w:val="left" w:pos="192"/>
              </w:tabs>
              <w:kinsoku w:val="0"/>
              <w:overflowPunct w:val="0"/>
              <w:ind w:right="265"/>
            </w:pPr>
            <w:r>
              <w:rPr>
                <w:color w:val="231F20"/>
                <w:sz w:val="16"/>
                <w:szCs w:val="16"/>
              </w:rPr>
              <w:t>dokonuje podziału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długołańc</w:t>
            </w:r>
            <w:r>
              <w:rPr>
                <w:color w:val="231F20"/>
                <w:sz w:val="16"/>
                <w:szCs w:val="16"/>
              </w:rPr>
              <w:t>uchowych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kwasów karboksylowych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na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nasycone</w:t>
            </w:r>
          </w:p>
          <w:p w:rsidR="00000000" w:rsidRDefault="004402CA">
            <w:pPr>
              <w:pStyle w:val="TableParagraph"/>
              <w:kinsoku w:val="0"/>
              <w:overflowPunct w:val="0"/>
              <w:ind w:left="191" w:firstLine="0"/>
            </w:pP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nienasycone;</w:t>
            </w:r>
          </w:p>
          <w:p w:rsidR="00000000" w:rsidRDefault="004402CA">
            <w:pPr>
              <w:pStyle w:val="TableParagraph"/>
              <w:kinsoku w:val="0"/>
              <w:overflowPunct w:val="0"/>
              <w:ind w:left="192" w:right="57" w:hanging="113"/>
            </w:pPr>
            <w:r>
              <w:rPr>
                <w:color w:val="231F20"/>
                <w:w w:val="95"/>
                <w:sz w:val="16"/>
                <w:szCs w:val="16"/>
              </w:rPr>
              <w:t>–</w:t>
            </w:r>
            <w:r>
              <w:rPr>
                <w:rFonts w:eastAsia="Celias"/>
                <w:color w:val="231F20"/>
                <w:w w:val="95"/>
                <w:sz w:val="16"/>
                <w:szCs w:val="16"/>
              </w:rPr>
              <w:t xml:space="preserve"> </w:t>
            </w:r>
            <w:r>
              <w:rPr>
                <w:color w:val="231F20"/>
                <w:w w:val="95"/>
                <w:sz w:val="16"/>
                <w:szCs w:val="16"/>
              </w:rPr>
              <w:t>podaje</w:t>
            </w:r>
            <w:r>
              <w:rPr>
                <w:color w:val="231F20"/>
                <w:spacing w:val="1"/>
                <w:w w:val="95"/>
                <w:sz w:val="16"/>
                <w:szCs w:val="16"/>
              </w:rPr>
              <w:t xml:space="preserve"> </w:t>
            </w:r>
            <w:r>
              <w:rPr>
                <w:color w:val="231F20"/>
                <w:w w:val="95"/>
                <w:sz w:val="16"/>
                <w:szCs w:val="16"/>
              </w:rPr>
              <w:t>nazwy</w:t>
            </w:r>
            <w:r>
              <w:rPr>
                <w:color w:val="231F20"/>
                <w:spacing w:val="1"/>
                <w:w w:val="95"/>
                <w:sz w:val="16"/>
                <w:szCs w:val="16"/>
              </w:rPr>
              <w:t xml:space="preserve"> </w:t>
            </w:r>
            <w:r>
              <w:rPr>
                <w:color w:val="231F20"/>
                <w:w w:val="95"/>
                <w:sz w:val="16"/>
                <w:szCs w:val="16"/>
              </w:rPr>
              <w:t>i</w:t>
            </w:r>
            <w:r>
              <w:rPr>
                <w:color w:val="231F20"/>
                <w:spacing w:val="1"/>
                <w:w w:val="95"/>
                <w:sz w:val="16"/>
                <w:szCs w:val="16"/>
              </w:rPr>
              <w:t xml:space="preserve"> </w:t>
            </w:r>
            <w:r>
              <w:rPr>
                <w:color w:val="231F20"/>
                <w:w w:val="95"/>
                <w:sz w:val="16"/>
                <w:szCs w:val="16"/>
              </w:rPr>
              <w:t>wzory</w:t>
            </w:r>
            <w:r>
              <w:rPr>
                <w:color w:val="231F20"/>
                <w:spacing w:val="-34"/>
                <w:w w:val="95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kwasów tłuszczowych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nasyconych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(palmitynowego,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stearynowego)</w:t>
            </w:r>
          </w:p>
          <w:p w:rsidR="00000000" w:rsidRDefault="004402CA">
            <w:pPr>
              <w:pStyle w:val="TableParagraph"/>
              <w:kinsoku w:val="0"/>
              <w:overflowPunct w:val="0"/>
              <w:ind w:right="57" w:firstLine="0"/>
            </w:pPr>
            <w:r>
              <w:rPr>
                <w:color w:val="231F20"/>
                <w:spacing w:val="-1"/>
                <w:sz w:val="16"/>
                <w:szCs w:val="16"/>
              </w:rPr>
              <w:t>I nienasyconego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 </w:t>
            </w:r>
            <w:r>
              <w:rPr>
                <w:color w:val="231F20"/>
                <w:sz w:val="16"/>
                <w:szCs w:val="16"/>
              </w:rPr>
              <w:t xml:space="preserve"> (oleinowego);</w:t>
            </w:r>
          </w:p>
          <w:p w:rsidR="00000000" w:rsidRDefault="004402CA">
            <w:pPr>
              <w:pStyle w:val="TableParagraph"/>
              <w:numPr>
                <w:ilvl w:val="0"/>
                <w:numId w:val="103"/>
              </w:numPr>
              <w:tabs>
                <w:tab w:val="left" w:pos="192"/>
              </w:tabs>
              <w:kinsoku w:val="0"/>
              <w:overflowPunct w:val="0"/>
              <w:ind w:right="129"/>
            </w:pPr>
            <w:r>
              <w:rPr>
                <w:color w:val="231F20"/>
                <w:sz w:val="16"/>
                <w:szCs w:val="16"/>
              </w:rPr>
              <w:t>opisuje wybrane właściwości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fizyczne;</w:t>
            </w:r>
          </w:p>
          <w:p w:rsidR="00000000" w:rsidRDefault="004402CA">
            <w:pPr>
              <w:pStyle w:val="TableParagraph"/>
              <w:numPr>
                <w:ilvl w:val="0"/>
                <w:numId w:val="103"/>
              </w:numPr>
              <w:tabs>
                <w:tab w:val="left" w:pos="192"/>
              </w:tabs>
              <w:kinsoku w:val="0"/>
              <w:overflowPunct w:val="0"/>
              <w:ind w:right="364"/>
            </w:pPr>
            <w:r>
              <w:rPr>
                <w:color w:val="231F20"/>
                <w:sz w:val="16"/>
                <w:szCs w:val="16"/>
              </w:rPr>
              <w:t>opisuje podstawowe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właściwości </w:t>
            </w:r>
            <w:r>
              <w:rPr>
                <w:color w:val="231F20"/>
                <w:sz w:val="16"/>
                <w:szCs w:val="16"/>
              </w:rPr>
              <w:t>chemiczne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;</w:t>
            </w:r>
          </w:p>
          <w:p w:rsidR="00000000" w:rsidRDefault="004402CA">
            <w:pPr>
              <w:pStyle w:val="TableParagraph"/>
              <w:numPr>
                <w:ilvl w:val="0"/>
                <w:numId w:val="103"/>
              </w:numPr>
              <w:tabs>
                <w:tab w:val="left" w:pos="192"/>
              </w:tabs>
              <w:kinsoku w:val="0"/>
              <w:overflowPunct w:val="0"/>
              <w:ind w:hanging="115"/>
              <w:jc w:val="both"/>
            </w:pPr>
            <w:r>
              <w:rPr>
                <w:color w:val="231F20"/>
                <w:sz w:val="16"/>
                <w:szCs w:val="16"/>
              </w:rPr>
              <w:t>definiuje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pojęcie: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mydła.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94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–</w:t>
            </w:r>
            <w:r>
              <w:rPr>
                <w:rFonts w:eastAsia="Celias"/>
                <w:color w:val="231F20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wyjaśnia, co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oznacza podział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długołańcuchowych</w:t>
            </w:r>
          </w:p>
          <w:p w:rsidR="00000000" w:rsidRDefault="004402CA">
            <w:pPr>
              <w:pStyle w:val="TableParagraph"/>
              <w:kinsoku w:val="0"/>
              <w:overflowPunct w:val="0"/>
              <w:ind w:right="57" w:firstLine="0"/>
            </w:pPr>
            <w:r>
              <w:rPr>
                <w:color w:val="231F20"/>
                <w:spacing w:val="-1"/>
                <w:sz w:val="16"/>
                <w:szCs w:val="16"/>
              </w:rPr>
              <w:t>kwasów karboksylowych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 </w:t>
            </w:r>
            <w:r>
              <w:rPr>
                <w:color w:val="231F20"/>
                <w:sz w:val="16"/>
                <w:szCs w:val="16"/>
              </w:rPr>
              <w:t xml:space="preserve"> na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nasycone i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nienasycone;</w:t>
            </w:r>
          </w:p>
          <w:p w:rsidR="00000000" w:rsidRDefault="004402CA">
            <w:pPr>
              <w:pStyle w:val="TableParagraph"/>
              <w:kinsoku w:val="0"/>
              <w:overflowPunct w:val="0"/>
              <w:ind w:right="185"/>
            </w:pPr>
            <w:r>
              <w:rPr>
                <w:color w:val="231F20"/>
                <w:sz w:val="16"/>
                <w:szCs w:val="16"/>
              </w:rPr>
              <w:t>–</w:t>
            </w:r>
            <w:r>
              <w:rPr>
                <w:rFonts w:eastAsia="Celias"/>
                <w:color w:val="231F20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rysuje wzory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półstrukturalne kwasów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tłuszczowych nasyconych 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(palmitynowego,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stearynowego)</w:t>
            </w:r>
          </w:p>
          <w:p w:rsidR="00000000" w:rsidRDefault="004402CA">
            <w:pPr>
              <w:pStyle w:val="TableParagraph"/>
              <w:kinsoku w:val="0"/>
              <w:overflowPunct w:val="0"/>
              <w:ind w:right="57" w:firstLine="0"/>
            </w:pPr>
            <w:r>
              <w:rPr>
                <w:color w:val="231F20"/>
                <w:spacing w:val="-1"/>
                <w:sz w:val="16"/>
                <w:szCs w:val="16"/>
              </w:rPr>
              <w:t>i nienasyconego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 </w:t>
            </w:r>
            <w:r>
              <w:rPr>
                <w:color w:val="231F20"/>
                <w:sz w:val="16"/>
                <w:szCs w:val="16"/>
              </w:rPr>
              <w:t xml:space="preserve"> (oleinowego);</w:t>
            </w:r>
          </w:p>
          <w:p w:rsidR="00000000" w:rsidRDefault="004402CA">
            <w:pPr>
              <w:pStyle w:val="TableParagraph"/>
              <w:numPr>
                <w:ilvl w:val="0"/>
                <w:numId w:val="104"/>
              </w:numPr>
              <w:tabs>
                <w:tab w:val="left" w:pos="194"/>
              </w:tabs>
              <w:kinsoku w:val="0"/>
              <w:overflowPunct w:val="0"/>
              <w:ind w:right="129"/>
            </w:pPr>
            <w:r>
              <w:rPr>
                <w:color w:val="231F20"/>
                <w:sz w:val="16"/>
                <w:szCs w:val="16"/>
              </w:rPr>
              <w:t>op</w:t>
            </w:r>
            <w:r>
              <w:rPr>
                <w:color w:val="231F20"/>
                <w:sz w:val="16"/>
                <w:szCs w:val="16"/>
              </w:rPr>
              <w:t>isuje wybrane właściwości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fizyczne;</w:t>
            </w:r>
          </w:p>
          <w:p w:rsidR="00000000" w:rsidRDefault="004402CA">
            <w:pPr>
              <w:pStyle w:val="TableParagraph"/>
              <w:numPr>
                <w:ilvl w:val="0"/>
                <w:numId w:val="104"/>
              </w:numPr>
              <w:tabs>
                <w:tab w:val="left" w:pos="194"/>
              </w:tabs>
              <w:kinsoku w:val="0"/>
              <w:overflowPunct w:val="0"/>
              <w:ind w:left="226" w:right="113" w:hanging="113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opisuje wybrane </w:t>
            </w:r>
            <w:r>
              <w:rPr>
                <w:color w:val="231F20"/>
                <w:sz w:val="16"/>
                <w:szCs w:val="16"/>
              </w:rPr>
              <w:t>właściwości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 </w:t>
            </w:r>
            <w:r>
              <w:rPr>
                <w:color w:val="231F20"/>
                <w:sz w:val="16"/>
                <w:szCs w:val="16"/>
              </w:rPr>
              <w:t xml:space="preserve"> chemiczne;</w:t>
            </w:r>
          </w:p>
          <w:p w:rsidR="00000000" w:rsidRDefault="004402CA">
            <w:pPr>
              <w:pStyle w:val="TableParagraph"/>
              <w:numPr>
                <w:ilvl w:val="0"/>
                <w:numId w:val="104"/>
              </w:numPr>
              <w:tabs>
                <w:tab w:val="left" w:pos="194"/>
              </w:tabs>
              <w:kinsoku w:val="0"/>
              <w:overflowPunct w:val="0"/>
              <w:ind w:right="232"/>
            </w:pPr>
            <w:r>
              <w:rPr>
                <w:color w:val="231F20"/>
                <w:sz w:val="16"/>
                <w:szCs w:val="16"/>
              </w:rPr>
              <w:t>zapisuje</w:t>
            </w:r>
            <w:r>
              <w:rPr>
                <w:color w:val="231F20"/>
                <w:spacing w:val="3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równania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reakcji spalania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długołańcuchowych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kwasów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karboksylowych.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105"/>
              </w:numPr>
              <w:tabs>
                <w:tab w:val="left" w:pos="194"/>
              </w:tabs>
              <w:kinsoku w:val="0"/>
              <w:overflowPunct w:val="0"/>
              <w:spacing w:before="94"/>
              <w:ind w:right="468"/>
            </w:pPr>
            <w:r>
              <w:rPr>
                <w:color w:val="231F20"/>
                <w:sz w:val="16"/>
                <w:szCs w:val="16"/>
              </w:rPr>
              <w:t>podaje</w:t>
            </w:r>
            <w:r>
              <w:rPr>
                <w:color w:val="231F20"/>
                <w:spacing w:val="3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obserwacje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 doświadczeń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przeprowadzanych </w:t>
            </w:r>
            <w:r>
              <w:rPr>
                <w:color w:val="231F20"/>
                <w:sz w:val="16"/>
                <w:szCs w:val="16"/>
              </w:rPr>
              <w:t>na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 </w:t>
            </w:r>
            <w:r>
              <w:rPr>
                <w:color w:val="231F20"/>
                <w:sz w:val="16"/>
                <w:szCs w:val="16"/>
              </w:rPr>
              <w:t xml:space="preserve"> lekcji;</w:t>
            </w:r>
          </w:p>
          <w:p w:rsidR="00000000" w:rsidRDefault="004402CA">
            <w:pPr>
              <w:pStyle w:val="TableParagraph"/>
              <w:numPr>
                <w:ilvl w:val="0"/>
                <w:numId w:val="105"/>
              </w:numPr>
              <w:tabs>
                <w:tab w:val="left" w:pos="194"/>
              </w:tabs>
              <w:kinsoku w:val="0"/>
              <w:overflowPunct w:val="0"/>
              <w:ind w:right="200"/>
            </w:pPr>
            <w:r>
              <w:rPr>
                <w:color w:val="231F20"/>
                <w:sz w:val="16"/>
                <w:szCs w:val="16"/>
              </w:rPr>
              <w:t>wymienia i opisuje wybrane właściwości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</w:t>
            </w:r>
            <w:r>
              <w:rPr>
                <w:color w:val="231F20"/>
                <w:sz w:val="16"/>
                <w:szCs w:val="16"/>
              </w:rPr>
              <w:t xml:space="preserve">hemiczne; </w:t>
            </w:r>
          </w:p>
          <w:p w:rsidR="00000000" w:rsidRDefault="004402CA">
            <w:pPr>
              <w:pStyle w:val="TableParagraph"/>
              <w:numPr>
                <w:ilvl w:val="0"/>
                <w:numId w:val="105"/>
              </w:numPr>
              <w:tabs>
                <w:tab w:val="left" w:pos="194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porównuje właściwości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fizyczne i chemiczne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kwasów tłuszczowych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nasyconych (palmitynowego,</w:t>
            </w:r>
            <w:r>
              <w:rPr>
                <w:color w:val="231F20"/>
                <w:spacing w:val="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stearynowego)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nienasyconego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(oleinowego);</w:t>
            </w:r>
          </w:p>
          <w:p w:rsidR="00000000" w:rsidRDefault="004402CA">
            <w:pPr>
              <w:pStyle w:val="TableParagraph"/>
              <w:numPr>
                <w:ilvl w:val="0"/>
                <w:numId w:val="105"/>
              </w:numPr>
              <w:tabs>
                <w:tab w:val="left" w:pos="194"/>
              </w:tabs>
              <w:kinsoku w:val="0"/>
              <w:overflowPunct w:val="0"/>
              <w:ind w:left="192" w:right="79" w:hanging="113"/>
            </w:pPr>
            <w:r>
              <w:rPr>
                <w:color w:val="231F20"/>
                <w:sz w:val="16"/>
                <w:szCs w:val="16"/>
              </w:rPr>
              <w:t>zapisuje równania reakcji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chemicznych powstawania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 </w:t>
            </w:r>
            <w:r>
              <w:rPr>
                <w:color w:val="231F20"/>
                <w:sz w:val="16"/>
                <w:szCs w:val="16"/>
              </w:rPr>
              <w:t xml:space="preserve"> soli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sodowych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i potasowych </w:t>
            </w:r>
            <w:r>
              <w:rPr>
                <w:color w:val="231F20"/>
                <w:sz w:val="16"/>
                <w:szCs w:val="16"/>
              </w:rPr>
              <w:t>kwasów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tłuszczowych.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94"/>
              <w:ind w:left="194" w:right="145"/>
            </w:pPr>
            <w:r>
              <w:rPr>
                <w:color w:val="231F20"/>
                <w:spacing w:val="-1"/>
                <w:sz w:val="16"/>
                <w:szCs w:val="16"/>
              </w:rPr>
              <w:t>–</w:t>
            </w:r>
            <w:r>
              <w:rPr>
                <w:rFonts w:eastAsia="Celias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projektuj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e </w:t>
            </w:r>
            <w:r>
              <w:rPr>
                <w:color w:val="231F20"/>
                <w:sz w:val="16"/>
                <w:szCs w:val="16"/>
              </w:rPr>
              <w:t>doświadczenie,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które pozwoli odróżnić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kwas oleinowy od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palmitynowego </w:t>
            </w:r>
            <w:r>
              <w:rPr>
                <w:color w:val="231F20"/>
                <w:sz w:val="16"/>
                <w:szCs w:val="16"/>
              </w:rPr>
              <w:t xml:space="preserve">lub 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stearynowego.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94"/>
              <w:ind w:left="194" w:right="155"/>
            </w:pPr>
            <w:r>
              <w:rPr>
                <w:color w:val="231F20"/>
                <w:spacing w:val="-1"/>
                <w:sz w:val="16"/>
                <w:szCs w:val="16"/>
              </w:rPr>
              <w:t>–</w:t>
            </w:r>
            <w:r>
              <w:rPr>
                <w:rFonts w:eastAsia="Celias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przeprowadza</w:t>
            </w:r>
            <w:r>
              <w:rPr>
                <w:color w:val="231F20"/>
                <w:sz w:val="16"/>
                <w:szCs w:val="16"/>
              </w:rPr>
              <w:t xml:space="preserve"> doświadczenie, które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pozwoli odróżnić kwas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oleinowy od palmitynowego</w:t>
            </w:r>
            <w:r>
              <w:rPr>
                <w:color w:val="231F20"/>
                <w:spacing w:val="-10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lub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stearynowego.</w:t>
            </w:r>
          </w:p>
        </w:tc>
      </w:tr>
      <w:tr w:rsidR="00000000">
        <w:trPr>
          <w:trHeight w:val="3250"/>
        </w:trPr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105"/>
              <w:ind w:left="194" w:firstLine="0"/>
            </w:pPr>
            <w:r>
              <w:rPr>
                <w:color w:val="231F20"/>
                <w:sz w:val="16"/>
                <w:szCs w:val="16"/>
              </w:rPr>
              <w:t>37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105"/>
              <w:ind w:left="77" w:firstLine="0"/>
            </w:pPr>
            <w:r>
              <w:rPr>
                <w:color w:val="231F20"/>
                <w:sz w:val="16"/>
                <w:szCs w:val="16"/>
              </w:rPr>
              <w:t>Estry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106"/>
              </w:numPr>
              <w:tabs>
                <w:tab w:val="left" w:pos="194"/>
              </w:tabs>
              <w:kinsoku w:val="0"/>
              <w:overflowPunct w:val="0"/>
              <w:spacing w:before="105"/>
              <w:ind w:hanging="115"/>
            </w:pPr>
            <w:r>
              <w:rPr>
                <w:color w:val="231F20"/>
                <w:sz w:val="16"/>
                <w:szCs w:val="16"/>
              </w:rPr>
              <w:t>definiuje pojęcie: estry;</w:t>
            </w:r>
          </w:p>
          <w:p w:rsidR="00000000" w:rsidRDefault="004402CA">
            <w:pPr>
              <w:pStyle w:val="TableParagraph"/>
              <w:numPr>
                <w:ilvl w:val="0"/>
                <w:numId w:val="106"/>
              </w:numPr>
              <w:tabs>
                <w:tab w:val="left" w:pos="194"/>
              </w:tabs>
              <w:kinsoku w:val="0"/>
              <w:overflowPunct w:val="0"/>
              <w:ind w:right="78"/>
            </w:pPr>
            <w:r>
              <w:rPr>
                <w:color w:val="231F20"/>
                <w:sz w:val="16"/>
                <w:szCs w:val="16"/>
              </w:rPr>
              <w:t>wymienia pierwiastki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wchodzą</w:t>
            </w:r>
            <w:r>
              <w:rPr>
                <w:color w:val="231F20"/>
                <w:sz w:val="16"/>
                <w:szCs w:val="16"/>
              </w:rPr>
              <w:t>ce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skład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estrów;</w:t>
            </w:r>
          </w:p>
          <w:p w:rsidR="00000000" w:rsidRDefault="004402CA">
            <w:pPr>
              <w:pStyle w:val="TableParagraph"/>
              <w:numPr>
                <w:ilvl w:val="0"/>
                <w:numId w:val="106"/>
              </w:numPr>
              <w:tabs>
                <w:tab w:val="left" w:pos="194"/>
              </w:tabs>
              <w:kinsoku w:val="0"/>
              <w:overflowPunct w:val="0"/>
              <w:ind w:right="470"/>
            </w:pPr>
            <w:r>
              <w:rPr>
                <w:color w:val="231F20"/>
                <w:sz w:val="16"/>
                <w:szCs w:val="16"/>
              </w:rPr>
              <w:t>potrafi zaznaczyć we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wzorze</w:t>
            </w:r>
            <w:r>
              <w:rPr>
                <w:color w:val="231F20"/>
                <w:spacing w:val="-10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grupę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estrową;</w:t>
            </w:r>
          </w:p>
          <w:p w:rsidR="00000000" w:rsidRDefault="004402CA">
            <w:pPr>
              <w:pStyle w:val="TableParagraph"/>
              <w:numPr>
                <w:ilvl w:val="0"/>
                <w:numId w:val="106"/>
              </w:numPr>
              <w:tabs>
                <w:tab w:val="left" w:pos="194"/>
              </w:tabs>
              <w:kinsoku w:val="0"/>
              <w:overflowPunct w:val="0"/>
              <w:ind w:right="649"/>
            </w:pPr>
            <w:r>
              <w:rPr>
                <w:color w:val="231F20"/>
                <w:sz w:val="16"/>
                <w:szCs w:val="16"/>
              </w:rPr>
              <w:t>zna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pojęcie: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reakcja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estryfikacji;</w:t>
            </w:r>
          </w:p>
          <w:p w:rsidR="00000000" w:rsidRDefault="004402CA">
            <w:pPr>
              <w:pStyle w:val="TableParagraph"/>
              <w:numPr>
                <w:ilvl w:val="0"/>
                <w:numId w:val="106"/>
              </w:numPr>
              <w:tabs>
                <w:tab w:val="left" w:pos="194"/>
              </w:tabs>
              <w:kinsoku w:val="0"/>
              <w:overflowPunct w:val="0"/>
              <w:ind w:hanging="115"/>
            </w:pPr>
            <w:r>
              <w:rPr>
                <w:color w:val="231F20"/>
                <w:sz w:val="16"/>
                <w:szCs w:val="16"/>
              </w:rPr>
              <w:t>podaje przykład estru;</w:t>
            </w:r>
          </w:p>
          <w:p w:rsidR="00000000" w:rsidRDefault="004402CA">
            <w:pPr>
              <w:pStyle w:val="TableParagraph"/>
              <w:numPr>
                <w:ilvl w:val="0"/>
                <w:numId w:val="106"/>
              </w:numPr>
              <w:tabs>
                <w:tab w:val="left" w:pos="194"/>
              </w:tabs>
              <w:kinsoku w:val="0"/>
              <w:overflowPunct w:val="0"/>
              <w:ind w:right="450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wyszukuje informacje </w:t>
            </w:r>
            <w:r>
              <w:rPr>
                <w:color w:val="231F20"/>
                <w:spacing w:val="-1"/>
                <w:sz w:val="16"/>
                <w:szCs w:val="16"/>
              </w:rPr>
              <w:br/>
              <w:t xml:space="preserve">o </w:t>
            </w:r>
            <w:r>
              <w:rPr>
                <w:color w:val="231F20"/>
                <w:sz w:val="16"/>
                <w:szCs w:val="16"/>
              </w:rPr>
              <w:t>właściwościach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 </w:t>
            </w:r>
            <w:r>
              <w:rPr>
                <w:color w:val="231F20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br/>
              <w:t>i zastosowaniach estrów;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107"/>
              </w:numPr>
              <w:tabs>
                <w:tab w:val="left" w:pos="194"/>
              </w:tabs>
              <w:kinsoku w:val="0"/>
              <w:overflowPunct w:val="0"/>
              <w:spacing w:before="91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pisze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wzory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prostych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 </w:t>
            </w:r>
            <w:r>
              <w:rPr>
                <w:color w:val="231F20"/>
                <w:sz w:val="16"/>
                <w:szCs w:val="16"/>
              </w:rPr>
              <w:t xml:space="preserve"> estrów;</w:t>
            </w:r>
          </w:p>
          <w:p w:rsidR="00000000" w:rsidRDefault="004402CA">
            <w:pPr>
              <w:pStyle w:val="TableParagraph"/>
              <w:numPr>
                <w:ilvl w:val="0"/>
                <w:numId w:val="107"/>
              </w:numPr>
              <w:tabs>
                <w:tab w:val="left" w:pos="194"/>
              </w:tabs>
              <w:kinsoku w:val="0"/>
              <w:overflowPunct w:val="0"/>
              <w:ind w:right="231"/>
            </w:pPr>
            <w:r>
              <w:rPr>
                <w:color w:val="231F20"/>
                <w:sz w:val="16"/>
                <w:szCs w:val="16"/>
              </w:rPr>
              <w:t>zapisuje proste równania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reakcji międz</w:t>
            </w:r>
            <w:r>
              <w:rPr>
                <w:color w:val="231F20"/>
                <w:sz w:val="16"/>
                <w:szCs w:val="16"/>
              </w:rPr>
              <w:t>y kwasami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karboksylowymi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(metanowym, </w:t>
            </w:r>
            <w:r>
              <w:rPr>
                <w:color w:val="231F20"/>
                <w:sz w:val="16"/>
                <w:szCs w:val="16"/>
              </w:rPr>
              <w:t>etanowym)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alkoholami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(metanolem,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etanolem);</w:t>
            </w:r>
          </w:p>
          <w:p w:rsidR="00000000" w:rsidRDefault="004402CA">
            <w:pPr>
              <w:pStyle w:val="TableParagraph"/>
              <w:numPr>
                <w:ilvl w:val="0"/>
                <w:numId w:val="107"/>
              </w:numPr>
              <w:tabs>
                <w:tab w:val="left" w:pos="194"/>
              </w:tabs>
              <w:kinsoku w:val="0"/>
              <w:overflowPunct w:val="0"/>
              <w:ind w:left="170" w:right="57" w:hanging="113"/>
            </w:pPr>
            <w:r>
              <w:rPr>
                <w:color w:val="231F20"/>
                <w:sz w:val="16"/>
                <w:szCs w:val="16"/>
              </w:rPr>
              <w:t>tworzy nazwy systematyczne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8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nazwy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zwyczajowe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estrów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 podstawie nazw odpowiednich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kwasów karboksylowych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(metanowego, etanowego)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6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 xml:space="preserve"> i alkoholi (metanolu,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etanolu);</w:t>
            </w:r>
          </w:p>
          <w:p w:rsidR="00000000" w:rsidRDefault="004402CA">
            <w:pPr>
              <w:pStyle w:val="TableParagraph"/>
              <w:numPr>
                <w:ilvl w:val="0"/>
                <w:numId w:val="107"/>
              </w:numPr>
              <w:tabs>
                <w:tab w:val="left" w:pos="194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pacing w:val="-1"/>
                <w:sz w:val="16"/>
                <w:szCs w:val="16"/>
              </w:rPr>
              <w:t>wyszuku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je informacje </w:t>
            </w:r>
            <w:r>
              <w:rPr>
                <w:color w:val="231F20"/>
                <w:spacing w:val="-1"/>
                <w:sz w:val="16"/>
                <w:szCs w:val="16"/>
              </w:rPr>
              <w:br/>
              <w:t xml:space="preserve">o </w:t>
            </w:r>
            <w:r>
              <w:rPr>
                <w:color w:val="231F20"/>
                <w:sz w:val="16"/>
                <w:szCs w:val="16"/>
              </w:rPr>
              <w:t>właściwościach estrów.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108"/>
              </w:numPr>
              <w:tabs>
                <w:tab w:val="left" w:pos="194"/>
              </w:tabs>
              <w:kinsoku w:val="0"/>
              <w:overflowPunct w:val="0"/>
              <w:spacing w:before="109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podaje</w:t>
            </w:r>
            <w:r>
              <w:rPr>
                <w:color w:val="231F20"/>
                <w:spacing w:val="3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obserwacje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 doświadczeń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przeprowadzanych </w:t>
            </w:r>
            <w:r>
              <w:rPr>
                <w:color w:val="231F20"/>
                <w:sz w:val="16"/>
                <w:szCs w:val="16"/>
              </w:rPr>
              <w:t>na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lekcji;</w:t>
            </w:r>
          </w:p>
          <w:p w:rsidR="00000000" w:rsidRDefault="004402CA">
            <w:pPr>
              <w:pStyle w:val="TableParagraph"/>
              <w:numPr>
                <w:ilvl w:val="0"/>
                <w:numId w:val="108"/>
              </w:numPr>
              <w:tabs>
                <w:tab w:val="left" w:pos="194"/>
              </w:tabs>
              <w:kinsoku w:val="0"/>
              <w:overflowPunct w:val="0"/>
              <w:ind w:right="231"/>
            </w:pPr>
            <w:r>
              <w:rPr>
                <w:color w:val="231F20"/>
                <w:sz w:val="16"/>
                <w:szCs w:val="16"/>
              </w:rPr>
              <w:t>zapisuje</w:t>
            </w:r>
            <w:r>
              <w:rPr>
                <w:color w:val="231F20"/>
                <w:spacing w:val="3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równania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reakcji między kwasami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karboksylowymi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(metanowym, </w:t>
            </w:r>
            <w:r>
              <w:rPr>
                <w:color w:val="231F20"/>
                <w:sz w:val="16"/>
                <w:szCs w:val="16"/>
              </w:rPr>
              <w:t>etanowym)</w:t>
            </w:r>
            <w:r>
              <w:rPr>
                <w:color w:val="231F20"/>
                <w:sz w:val="16"/>
                <w:szCs w:val="16"/>
              </w:rPr>
              <w:br/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alkoholami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(metanolem,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etanolem);</w:t>
            </w:r>
          </w:p>
          <w:p w:rsidR="00000000" w:rsidRDefault="004402CA">
            <w:pPr>
              <w:pStyle w:val="TableParagraph"/>
              <w:numPr>
                <w:ilvl w:val="0"/>
                <w:numId w:val="108"/>
              </w:numPr>
              <w:tabs>
                <w:tab w:val="left" w:pos="194"/>
              </w:tabs>
              <w:kinsoku w:val="0"/>
              <w:overflowPunct w:val="0"/>
              <w:ind w:right="509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wyszukuje informacje </w:t>
            </w:r>
            <w:r>
              <w:rPr>
                <w:color w:val="231F20"/>
                <w:spacing w:val="-1"/>
                <w:sz w:val="16"/>
                <w:szCs w:val="16"/>
              </w:rPr>
              <w:br/>
              <w:t>o zastosowaniach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estrów.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109"/>
              </w:numPr>
              <w:tabs>
                <w:tab w:val="left" w:pos="194"/>
              </w:tabs>
              <w:kinsoku w:val="0"/>
              <w:overflowPunct w:val="0"/>
              <w:spacing w:before="105"/>
              <w:ind w:right="195"/>
            </w:pPr>
            <w:r>
              <w:rPr>
                <w:color w:val="231F20"/>
                <w:sz w:val="16"/>
                <w:szCs w:val="16"/>
              </w:rPr>
              <w:t>bezbłędnie zapisuje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równania reakcji między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kwasami karboksylowymi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(metanowym, etanowym)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6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i alkoholami (metanolem,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etanolem);</w:t>
            </w:r>
          </w:p>
          <w:p w:rsidR="00000000" w:rsidRDefault="004402CA">
            <w:pPr>
              <w:pStyle w:val="TableParagraph"/>
              <w:numPr>
                <w:ilvl w:val="0"/>
                <w:numId w:val="109"/>
              </w:numPr>
              <w:tabs>
                <w:tab w:val="left" w:pos="194"/>
              </w:tabs>
              <w:kinsoku w:val="0"/>
              <w:overflowPunct w:val="0"/>
              <w:ind w:right="356"/>
            </w:pPr>
            <w:r>
              <w:rPr>
                <w:color w:val="231F20"/>
                <w:sz w:val="16"/>
                <w:szCs w:val="16"/>
              </w:rPr>
              <w:t>planuje doświadczenie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otrzymać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ester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podanej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nazwie;</w:t>
            </w:r>
          </w:p>
          <w:p w:rsidR="00000000" w:rsidRDefault="004402CA">
            <w:pPr>
              <w:pStyle w:val="TableParagraph"/>
              <w:numPr>
                <w:ilvl w:val="0"/>
                <w:numId w:val="109"/>
              </w:numPr>
              <w:tabs>
                <w:tab w:val="left" w:pos="194"/>
              </w:tabs>
              <w:kinsoku w:val="0"/>
              <w:overflowPunct w:val="0"/>
              <w:ind w:right="311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interpretuje </w:t>
            </w:r>
            <w:r>
              <w:rPr>
                <w:color w:val="231F20"/>
                <w:sz w:val="16"/>
                <w:szCs w:val="16"/>
              </w:rPr>
              <w:t>właściwości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estrów w kontekście ich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zast</w:t>
            </w:r>
            <w:r>
              <w:rPr>
                <w:color w:val="231F20"/>
                <w:sz w:val="16"/>
                <w:szCs w:val="16"/>
              </w:rPr>
              <w:t>osowań.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105"/>
              <w:ind w:left="192" w:right="57" w:hanging="113"/>
            </w:pPr>
            <w:r>
              <w:rPr>
                <w:color w:val="231F20"/>
                <w:spacing w:val="-1"/>
                <w:sz w:val="16"/>
                <w:szCs w:val="16"/>
              </w:rPr>
              <w:t>–</w:t>
            </w:r>
            <w:r>
              <w:rPr>
                <w:rFonts w:eastAsia="Celias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przeprowadza</w:t>
            </w:r>
            <w:r>
              <w:rPr>
                <w:color w:val="231F20"/>
                <w:sz w:val="16"/>
                <w:szCs w:val="16"/>
              </w:rPr>
              <w:t xml:space="preserve"> doświadczenie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otrzymać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ester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5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o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podanej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nazwie.</w:t>
            </w:r>
          </w:p>
        </w:tc>
      </w:tr>
      <w:tr w:rsidR="00000000">
        <w:trPr>
          <w:trHeight w:val="388"/>
        </w:trPr>
        <w:tc>
          <w:tcPr>
            <w:tcW w:w="567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103"/>
              <w:ind w:left="191" w:firstLine="0"/>
            </w:pPr>
            <w:r>
              <w:rPr>
                <w:color w:val="231F20"/>
                <w:sz w:val="16"/>
                <w:szCs w:val="16"/>
              </w:rPr>
              <w:t>38</w:t>
            </w:r>
          </w:p>
        </w:tc>
        <w:tc>
          <w:tcPr>
            <w:tcW w:w="13601" w:type="dxa"/>
            <w:gridSpan w:val="6"/>
            <w:tcBorders>
              <w:top w:val="single" w:sz="6" w:space="0" w:color="231F20"/>
              <w:left w:val="single" w:sz="4" w:space="0" w:color="231F20"/>
              <w:bottom w:val="single" w:sz="6" w:space="0" w:color="231F2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103"/>
              <w:ind w:left="80" w:firstLine="0"/>
            </w:pPr>
            <w:r>
              <w:rPr>
                <w:color w:val="231F20"/>
                <w:sz w:val="16"/>
                <w:szCs w:val="16"/>
              </w:rPr>
              <w:t>Podsumowanie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działu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4</w:t>
            </w:r>
          </w:p>
        </w:tc>
      </w:tr>
    </w:tbl>
    <w:p w:rsidR="00000000" w:rsidRDefault="004402CA"/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701"/>
        <w:gridCol w:w="2380"/>
        <w:gridCol w:w="2380"/>
        <w:gridCol w:w="2380"/>
        <w:gridCol w:w="2380"/>
        <w:gridCol w:w="2380"/>
      </w:tblGrid>
      <w:tr w:rsidR="00000000">
        <w:trPr>
          <w:trHeight w:val="388"/>
        </w:trPr>
        <w:tc>
          <w:tcPr>
            <w:tcW w:w="567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103"/>
              <w:ind w:left="191" w:firstLine="0"/>
            </w:pPr>
            <w:r>
              <w:rPr>
                <w:color w:val="231F20"/>
                <w:sz w:val="16"/>
                <w:szCs w:val="16"/>
              </w:rPr>
              <w:lastRenderedPageBreak/>
              <w:t>39</w:t>
            </w:r>
          </w:p>
        </w:tc>
        <w:tc>
          <w:tcPr>
            <w:tcW w:w="13601" w:type="dxa"/>
            <w:gridSpan w:val="6"/>
            <w:tcBorders>
              <w:top w:val="single" w:sz="6" w:space="0" w:color="231F20"/>
              <w:left w:val="single" w:sz="4" w:space="0" w:color="231F20"/>
              <w:bottom w:val="single" w:sz="6" w:space="0" w:color="231F2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103"/>
              <w:ind w:left="80" w:firstLine="0"/>
            </w:pPr>
            <w:r>
              <w:rPr>
                <w:color w:val="231F20"/>
                <w:sz w:val="16"/>
                <w:szCs w:val="16"/>
              </w:rPr>
              <w:t>Sprawdzian</w:t>
            </w:r>
          </w:p>
        </w:tc>
      </w:tr>
      <w:tr w:rsidR="00000000">
        <w:trPr>
          <w:trHeight w:val="1687"/>
        </w:trPr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103"/>
              <w:ind w:left="184" w:firstLine="0"/>
            </w:pPr>
            <w:r>
              <w:rPr>
                <w:color w:val="231F20"/>
                <w:sz w:val="16"/>
                <w:szCs w:val="16"/>
              </w:rPr>
              <w:t>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103"/>
              <w:ind w:left="77" w:firstLine="0"/>
            </w:pPr>
            <w:r>
              <w:rPr>
                <w:color w:val="231F20"/>
                <w:sz w:val="16"/>
                <w:szCs w:val="16"/>
              </w:rPr>
              <w:t>Tłuszcze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110"/>
              </w:numPr>
              <w:tabs>
                <w:tab w:val="left" w:pos="191"/>
              </w:tabs>
              <w:kinsoku w:val="0"/>
              <w:overflowPunct w:val="0"/>
              <w:spacing w:before="103"/>
            </w:pPr>
            <w:r>
              <w:rPr>
                <w:color w:val="231F20"/>
                <w:sz w:val="16"/>
                <w:szCs w:val="16"/>
              </w:rPr>
              <w:t>definiuje pojęcie: tłuszcze;</w:t>
            </w:r>
          </w:p>
          <w:p w:rsidR="00000000" w:rsidRDefault="004402CA">
            <w:pPr>
              <w:pStyle w:val="TableParagraph"/>
              <w:numPr>
                <w:ilvl w:val="0"/>
                <w:numId w:val="110"/>
              </w:numPr>
              <w:tabs>
                <w:tab w:val="left" w:pos="191"/>
              </w:tabs>
              <w:kinsoku w:val="0"/>
              <w:overflowPunct w:val="0"/>
            </w:pPr>
            <w:r>
              <w:rPr>
                <w:color w:val="231F20"/>
                <w:sz w:val="16"/>
                <w:szCs w:val="16"/>
              </w:rPr>
              <w:t>rysuje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wzór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ogólny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tłuszczu;</w:t>
            </w:r>
          </w:p>
          <w:p w:rsidR="00000000" w:rsidRDefault="004402CA">
            <w:pPr>
              <w:pStyle w:val="TableParagraph"/>
              <w:numPr>
                <w:ilvl w:val="0"/>
                <w:numId w:val="110"/>
              </w:numPr>
              <w:tabs>
                <w:tab w:val="left" w:pos="191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wymienia </w:t>
            </w:r>
            <w:r>
              <w:rPr>
                <w:color w:val="231F20"/>
                <w:sz w:val="16"/>
                <w:szCs w:val="16"/>
              </w:rPr>
              <w:t>pierwiastki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wchodzące w skład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tłuszczów;</w:t>
            </w:r>
          </w:p>
          <w:p w:rsidR="00000000" w:rsidRDefault="004402CA">
            <w:pPr>
              <w:pStyle w:val="TableParagraph"/>
              <w:numPr>
                <w:ilvl w:val="0"/>
                <w:numId w:val="110"/>
              </w:numPr>
              <w:tabs>
                <w:tab w:val="left" w:pos="191"/>
              </w:tabs>
              <w:kinsoku w:val="0"/>
              <w:overflowPunct w:val="0"/>
              <w:ind w:right="310"/>
            </w:pPr>
            <w:r>
              <w:rPr>
                <w:color w:val="231F20"/>
                <w:sz w:val="16"/>
                <w:szCs w:val="16"/>
              </w:rPr>
              <w:t>opisuje w</w:t>
            </w:r>
            <w:r>
              <w:rPr>
                <w:color w:val="231F20"/>
                <w:sz w:val="16"/>
                <w:szCs w:val="16"/>
              </w:rPr>
              <w:t>ygląd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przykładowego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tłuszczu;</w:t>
            </w:r>
          </w:p>
          <w:p w:rsidR="00000000" w:rsidRDefault="004402CA">
            <w:pPr>
              <w:pStyle w:val="TableParagraph"/>
              <w:numPr>
                <w:ilvl w:val="0"/>
                <w:numId w:val="110"/>
              </w:numPr>
              <w:tabs>
                <w:tab w:val="left" w:pos="191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wyszukuje, porządkuje, porównuje i prezentuje informacje na jakie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kategorie można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sklasyfikować</w:t>
            </w:r>
            <w:r>
              <w:rPr>
                <w:color w:val="231F20"/>
                <w:spacing w:val="-4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tłuszcze.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111"/>
              </w:numPr>
              <w:tabs>
                <w:tab w:val="left" w:pos="194"/>
              </w:tabs>
              <w:kinsoku w:val="0"/>
              <w:overflowPunct w:val="0"/>
              <w:spacing w:before="103"/>
            </w:pPr>
            <w:r>
              <w:rPr>
                <w:color w:val="231F20"/>
                <w:sz w:val="16"/>
                <w:szCs w:val="16"/>
              </w:rPr>
              <w:t>wyjaśnia, czym są tłuszcze;</w:t>
            </w:r>
          </w:p>
          <w:p w:rsidR="00000000" w:rsidRDefault="004402CA">
            <w:pPr>
              <w:pStyle w:val="TableParagraph"/>
              <w:numPr>
                <w:ilvl w:val="0"/>
                <w:numId w:val="111"/>
              </w:numPr>
              <w:tabs>
                <w:tab w:val="left" w:pos="194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dokonuje podziału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na tłuszcze roślinne </w:t>
            </w:r>
            <w:r>
              <w:rPr>
                <w:color w:val="231F20"/>
                <w:spacing w:val="-3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 zwierzęce;</w:t>
            </w:r>
          </w:p>
          <w:p w:rsidR="00000000" w:rsidRDefault="004402CA">
            <w:pPr>
              <w:pStyle w:val="TableParagraph"/>
              <w:numPr>
                <w:ilvl w:val="0"/>
                <w:numId w:val="111"/>
              </w:numPr>
              <w:tabs>
                <w:tab w:val="left" w:pos="194"/>
              </w:tabs>
              <w:kinsoku w:val="0"/>
              <w:overflowPunct w:val="0"/>
              <w:ind w:right="80"/>
            </w:pPr>
            <w:r>
              <w:rPr>
                <w:color w:val="231F20"/>
                <w:sz w:val="16"/>
                <w:szCs w:val="16"/>
              </w:rPr>
              <w:t>wyszukuje, porządkuje, porównuje i prez</w:t>
            </w:r>
            <w:r>
              <w:rPr>
                <w:color w:val="231F20"/>
                <w:sz w:val="16"/>
                <w:szCs w:val="16"/>
              </w:rPr>
              <w:t>entuje informacje dotyczące podziału na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tłuszcze ciekłe i stałe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"/>
                <w:sz w:val="16"/>
                <w:szCs w:val="16"/>
              </w:rPr>
              <w:t>(względem stanu skupienia);</w:t>
            </w:r>
          </w:p>
          <w:p w:rsidR="00000000" w:rsidRDefault="004402CA">
            <w:pPr>
              <w:pStyle w:val="TableParagraph"/>
              <w:numPr>
                <w:ilvl w:val="0"/>
                <w:numId w:val="111"/>
              </w:numPr>
              <w:tabs>
                <w:tab w:val="left" w:pos="194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wyszukuje, porządkuje, porównuje i prezentuje informacje dotyczące</w:t>
            </w:r>
            <w:r>
              <w:rPr>
                <w:color w:val="231F20"/>
                <w:spacing w:val="3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podziału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tłuszcze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nasycone</w:t>
            </w:r>
          </w:p>
          <w:p w:rsidR="00000000" w:rsidRDefault="004402CA">
            <w:pPr>
              <w:pStyle w:val="TableParagraph"/>
              <w:kinsoku w:val="0"/>
              <w:overflowPunct w:val="0"/>
              <w:ind w:right="186" w:firstLine="0"/>
            </w:pPr>
            <w:r>
              <w:rPr>
                <w:color w:val="231F20"/>
                <w:sz w:val="16"/>
                <w:szCs w:val="16"/>
              </w:rPr>
              <w:t>i nienasycone (względem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charakteru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chemicznego);</w:t>
            </w:r>
          </w:p>
          <w:p w:rsidR="00000000" w:rsidRDefault="004402CA">
            <w:pPr>
              <w:pStyle w:val="TableParagraph"/>
              <w:numPr>
                <w:ilvl w:val="0"/>
                <w:numId w:val="112"/>
              </w:numPr>
              <w:tabs>
                <w:tab w:val="left" w:pos="194"/>
              </w:tabs>
              <w:kinsoku w:val="0"/>
              <w:overflowPunct w:val="0"/>
              <w:ind w:right="196"/>
            </w:pPr>
            <w:r>
              <w:rPr>
                <w:color w:val="231F20"/>
                <w:sz w:val="16"/>
                <w:szCs w:val="16"/>
              </w:rPr>
              <w:t>wyszukuje, porządk</w:t>
            </w:r>
            <w:r>
              <w:rPr>
                <w:color w:val="231F20"/>
                <w:sz w:val="16"/>
                <w:szCs w:val="16"/>
              </w:rPr>
              <w:t>uje, porównuje i prezentuje informacje dotyczące  przykładu tłuszczu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roślinnego </w:t>
            </w:r>
            <w:r>
              <w:rPr>
                <w:color w:val="231F20"/>
                <w:sz w:val="16"/>
                <w:szCs w:val="16"/>
              </w:rPr>
              <w:br/>
              <w:t>i zwierzęcego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(względem pochodzenia);</w:t>
            </w:r>
          </w:p>
          <w:p w:rsidR="00000000" w:rsidRDefault="004402CA">
            <w:pPr>
              <w:pStyle w:val="TableParagraph"/>
              <w:numPr>
                <w:ilvl w:val="0"/>
                <w:numId w:val="112"/>
              </w:numPr>
              <w:tabs>
                <w:tab w:val="left" w:pos="194"/>
              </w:tabs>
              <w:kinsoku w:val="0"/>
              <w:overflowPunct w:val="0"/>
              <w:ind w:right="196"/>
            </w:pPr>
            <w:r>
              <w:rPr>
                <w:color w:val="231F20"/>
                <w:sz w:val="16"/>
                <w:szCs w:val="16"/>
              </w:rPr>
              <w:t>podaje przykłady tłuszczu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ciekłego i stałego;</w:t>
            </w:r>
          </w:p>
          <w:p w:rsidR="00000000" w:rsidRDefault="004402CA">
            <w:pPr>
              <w:pStyle w:val="TableParagraph"/>
              <w:numPr>
                <w:ilvl w:val="0"/>
                <w:numId w:val="112"/>
              </w:numPr>
              <w:tabs>
                <w:tab w:val="left" w:pos="194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podaje przykłady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tłuszczu </w:t>
            </w:r>
            <w:r>
              <w:rPr>
                <w:color w:val="231F20"/>
                <w:sz w:val="16"/>
                <w:szCs w:val="16"/>
              </w:rPr>
              <w:t>nasyconego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 </w:t>
            </w:r>
            <w:r>
              <w:rPr>
                <w:color w:val="231F20"/>
                <w:sz w:val="16"/>
                <w:szCs w:val="16"/>
              </w:rPr>
              <w:t xml:space="preserve"> i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nienasyconego;</w:t>
            </w:r>
          </w:p>
          <w:p w:rsidR="00000000" w:rsidRDefault="004402CA">
            <w:pPr>
              <w:pStyle w:val="TableParagraph"/>
              <w:numPr>
                <w:ilvl w:val="0"/>
                <w:numId w:val="112"/>
              </w:numPr>
              <w:tabs>
                <w:tab w:val="left" w:pos="194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 xml:space="preserve">wyszukuje, porządkuje, porównuje i </w:t>
            </w:r>
            <w:r>
              <w:rPr>
                <w:color w:val="231F20"/>
                <w:sz w:val="16"/>
                <w:szCs w:val="16"/>
              </w:rPr>
              <w:t>prezentuje informacje o właściwościach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fizycznych tłuszczów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(stan skupienia, barwa,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temperatura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topnienia, rozpuszczalność,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gęstość).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113"/>
              </w:numPr>
              <w:tabs>
                <w:tab w:val="left" w:pos="194"/>
              </w:tabs>
              <w:kinsoku w:val="0"/>
              <w:overflowPunct w:val="0"/>
              <w:spacing w:before="103"/>
              <w:ind w:right="121"/>
            </w:pPr>
            <w:r>
              <w:rPr>
                <w:color w:val="231F20"/>
                <w:sz w:val="16"/>
                <w:szCs w:val="16"/>
              </w:rPr>
              <w:t>wyszukuje, porządkuje, porównuje i prezentuje informacje o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budowie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cząsteczki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 </w:t>
            </w:r>
            <w:r>
              <w:rPr>
                <w:color w:val="231F20"/>
                <w:sz w:val="16"/>
                <w:szCs w:val="16"/>
              </w:rPr>
              <w:t xml:space="preserve"> tłuszczu;</w:t>
            </w:r>
          </w:p>
          <w:p w:rsidR="00000000" w:rsidRDefault="004402CA">
            <w:pPr>
              <w:pStyle w:val="TableParagraph"/>
              <w:numPr>
                <w:ilvl w:val="0"/>
                <w:numId w:val="113"/>
              </w:numPr>
              <w:tabs>
                <w:tab w:val="left" w:pos="194"/>
              </w:tabs>
              <w:kinsoku w:val="0"/>
              <w:overflowPunct w:val="0"/>
              <w:ind w:left="226" w:right="113" w:hanging="113"/>
            </w:pPr>
            <w:r>
              <w:rPr>
                <w:color w:val="231F20"/>
                <w:sz w:val="16"/>
                <w:szCs w:val="16"/>
              </w:rPr>
              <w:t>wyszukuje, porządkuje, porównuje</w:t>
            </w:r>
            <w:r>
              <w:rPr>
                <w:color w:val="231F20"/>
                <w:sz w:val="16"/>
                <w:szCs w:val="16"/>
              </w:rPr>
              <w:t xml:space="preserve"> i prezentuje informacje o właściwościach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fizycznych tłuszczów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(stan skupienia, barwa,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temperatura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topnienia, rozpuszczalność,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gęstość);</w:t>
            </w:r>
          </w:p>
          <w:p w:rsidR="00000000" w:rsidRDefault="004402CA">
            <w:pPr>
              <w:pStyle w:val="TableParagraph"/>
              <w:numPr>
                <w:ilvl w:val="0"/>
                <w:numId w:val="113"/>
              </w:numPr>
              <w:tabs>
                <w:tab w:val="left" w:pos="194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podaje</w:t>
            </w:r>
            <w:r>
              <w:rPr>
                <w:color w:val="231F20"/>
                <w:spacing w:val="3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obserwacje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 doświadczeń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przeprowadzanych </w:t>
            </w:r>
            <w:r>
              <w:rPr>
                <w:color w:val="231F20"/>
                <w:sz w:val="16"/>
                <w:szCs w:val="16"/>
              </w:rPr>
              <w:t>na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lekcji;</w:t>
            </w:r>
          </w:p>
          <w:p w:rsidR="00000000" w:rsidRDefault="004402CA">
            <w:pPr>
              <w:pStyle w:val="TableParagraph"/>
              <w:numPr>
                <w:ilvl w:val="0"/>
                <w:numId w:val="113"/>
              </w:numPr>
              <w:tabs>
                <w:tab w:val="left" w:pos="194"/>
              </w:tabs>
              <w:kinsoku w:val="0"/>
              <w:overflowPunct w:val="0"/>
              <w:ind w:right="375"/>
            </w:pPr>
            <w:r>
              <w:rPr>
                <w:color w:val="231F20"/>
                <w:sz w:val="16"/>
                <w:szCs w:val="16"/>
              </w:rPr>
              <w:t>wyjaśnia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rolę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tłuszczów</w:t>
            </w:r>
            <w:r>
              <w:rPr>
                <w:color w:val="231F20"/>
                <w:sz w:val="16"/>
                <w:szCs w:val="16"/>
              </w:rPr>
              <w:br/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diecie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człowieka.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114"/>
              </w:numPr>
              <w:tabs>
                <w:tab w:val="left" w:pos="194"/>
              </w:tabs>
              <w:kinsoku w:val="0"/>
              <w:overflowPunct w:val="0"/>
              <w:spacing w:before="103"/>
              <w:ind w:right="337"/>
            </w:pPr>
            <w:r>
              <w:rPr>
                <w:color w:val="231F20"/>
                <w:sz w:val="16"/>
                <w:szCs w:val="16"/>
              </w:rPr>
              <w:t>wyjaśnia z</w:t>
            </w:r>
            <w:r>
              <w:rPr>
                <w:color w:val="231F20"/>
                <w:sz w:val="16"/>
                <w:szCs w:val="16"/>
              </w:rPr>
              <w:t>achowanie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tłuszczu </w:t>
            </w:r>
            <w:r>
              <w:rPr>
                <w:color w:val="231F20"/>
                <w:sz w:val="16"/>
                <w:szCs w:val="16"/>
              </w:rPr>
              <w:t>nienasyconego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wobec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wody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bromowej;</w:t>
            </w:r>
          </w:p>
          <w:p w:rsidR="00000000" w:rsidRDefault="004402CA">
            <w:pPr>
              <w:pStyle w:val="TableParagraph"/>
              <w:numPr>
                <w:ilvl w:val="0"/>
                <w:numId w:val="114"/>
              </w:numPr>
              <w:tabs>
                <w:tab w:val="left" w:pos="194"/>
              </w:tabs>
              <w:kinsoku w:val="0"/>
              <w:overflowPunct w:val="0"/>
              <w:ind w:right="207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projektuje </w:t>
            </w:r>
            <w:r>
              <w:rPr>
                <w:color w:val="231F20"/>
                <w:sz w:val="16"/>
                <w:szCs w:val="16"/>
              </w:rPr>
              <w:t>doświadczenie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odróżnić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tłuszcz nienasycony od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nasyconego.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103"/>
              <w:ind w:left="192" w:right="57" w:hanging="113"/>
            </w:pPr>
            <w:r>
              <w:rPr>
                <w:color w:val="231F20"/>
                <w:spacing w:val="-1"/>
                <w:sz w:val="16"/>
                <w:szCs w:val="16"/>
              </w:rPr>
              <w:t>–</w:t>
            </w:r>
            <w:r>
              <w:rPr>
                <w:rFonts w:eastAsia="Celias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przeprowadza</w:t>
            </w:r>
            <w:r>
              <w:rPr>
                <w:color w:val="231F20"/>
                <w:sz w:val="16"/>
                <w:szCs w:val="16"/>
              </w:rPr>
              <w:t xml:space="preserve"> doświadczenie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odróżnić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tłuszcz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nienasycony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od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nasyconego.</w:t>
            </w:r>
          </w:p>
        </w:tc>
      </w:tr>
      <w:tr w:rsidR="00000000">
        <w:trPr>
          <w:trHeight w:val="3175"/>
        </w:trPr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65"/>
              <w:ind w:left="206" w:firstLine="0"/>
            </w:pPr>
            <w:r>
              <w:rPr>
                <w:color w:val="231F20"/>
                <w:sz w:val="16"/>
                <w:szCs w:val="16"/>
              </w:rPr>
              <w:t>41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65"/>
              <w:ind w:left="77" w:firstLine="0"/>
            </w:pPr>
            <w:r>
              <w:rPr>
                <w:color w:val="231F20"/>
                <w:sz w:val="16"/>
                <w:szCs w:val="16"/>
              </w:rPr>
              <w:t>Białka</w:t>
            </w:r>
          </w:p>
          <w:p w:rsidR="00000000" w:rsidRDefault="004402CA">
            <w:pPr>
              <w:rPr>
                <w:color w:val="231F20"/>
                <w:sz w:val="16"/>
                <w:szCs w:val="16"/>
              </w:rPr>
            </w:pP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115"/>
              </w:numPr>
              <w:tabs>
                <w:tab w:val="left" w:pos="194"/>
              </w:tabs>
              <w:kinsoku w:val="0"/>
              <w:overflowPunct w:val="0"/>
              <w:spacing w:before="65"/>
              <w:ind w:left="192" w:right="57" w:hanging="113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definiuje </w:t>
            </w:r>
            <w:r>
              <w:rPr>
                <w:color w:val="231F20"/>
                <w:sz w:val="16"/>
                <w:szCs w:val="16"/>
              </w:rPr>
              <w:t>pojęcie: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 </w:t>
            </w:r>
            <w:r>
              <w:rPr>
                <w:color w:val="231F20"/>
                <w:sz w:val="16"/>
                <w:szCs w:val="16"/>
              </w:rPr>
              <w:t xml:space="preserve"> ami</w:t>
            </w:r>
            <w:r>
              <w:rPr>
                <w:color w:val="231F20"/>
                <w:sz w:val="16"/>
                <w:szCs w:val="16"/>
              </w:rPr>
              <w:t>nokwasy;</w:t>
            </w:r>
          </w:p>
          <w:p w:rsidR="00000000" w:rsidRDefault="004402CA">
            <w:pPr>
              <w:pStyle w:val="TableParagraph"/>
              <w:numPr>
                <w:ilvl w:val="0"/>
                <w:numId w:val="115"/>
              </w:numPr>
              <w:tabs>
                <w:tab w:val="left" w:pos="194"/>
              </w:tabs>
              <w:kinsoku w:val="0"/>
              <w:overflowPunct w:val="0"/>
              <w:ind w:right="491"/>
            </w:pPr>
            <w:r>
              <w:rPr>
                <w:color w:val="231F20"/>
                <w:sz w:val="16"/>
                <w:szCs w:val="16"/>
              </w:rPr>
              <w:t xml:space="preserve">rysuje wzór ogólny aminokwasów </w:t>
            </w:r>
            <w:r>
              <w:rPr>
                <w:color w:val="231F20"/>
                <w:sz w:val="16"/>
                <w:szCs w:val="16"/>
              </w:rPr>
              <w:br/>
              <w:t>i cząsteczki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glicyny;</w:t>
            </w:r>
          </w:p>
          <w:p w:rsidR="00000000" w:rsidRDefault="004402CA">
            <w:pPr>
              <w:pStyle w:val="TableParagraph"/>
              <w:numPr>
                <w:ilvl w:val="0"/>
                <w:numId w:val="115"/>
              </w:numPr>
              <w:tabs>
                <w:tab w:val="left" w:pos="194"/>
              </w:tabs>
              <w:kinsoku w:val="0"/>
              <w:overflowPunct w:val="0"/>
              <w:ind w:right="142"/>
            </w:pPr>
            <w:r>
              <w:rPr>
                <w:color w:val="231F20"/>
                <w:sz w:val="16"/>
                <w:szCs w:val="16"/>
              </w:rPr>
              <w:t>definiuje pojęcie: wiązanie</w:t>
            </w:r>
            <w:r>
              <w:rPr>
                <w:color w:val="231F20"/>
                <w:spacing w:val="-3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peptydowe;</w:t>
            </w:r>
          </w:p>
          <w:p w:rsidR="00000000" w:rsidRDefault="004402CA">
            <w:pPr>
              <w:pStyle w:val="TableParagraph"/>
              <w:numPr>
                <w:ilvl w:val="0"/>
                <w:numId w:val="115"/>
              </w:numPr>
              <w:tabs>
                <w:tab w:val="left" w:pos="194"/>
              </w:tabs>
              <w:kinsoku w:val="0"/>
              <w:overflowPunct w:val="0"/>
              <w:ind w:hanging="115"/>
            </w:pPr>
            <w:r>
              <w:rPr>
                <w:color w:val="231F20"/>
                <w:sz w:val="16"/>
                <w:szCs w:val="16"/>
              </w:rPr>
              <w:t>definiuje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pojęcie: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białka;</w:t>
            </w:r>
          </w:p>
          <w:p w:rsidR="00000000" w:rsidRDefault="004402CA">
            <w:pPr>
              <w:pStyle w:val="TableParagraph"/>
              <w:numPr>
                <w:ilvl w:val="0"/>
                <w:numId w:val="115"/>
              </w:numPr>
              <w:tabs>
                <w:tab w:val="left" w:pos="194"/>
              </w:tabs>
              <w:kinsoku w:val="0"/>
              <w:overflowPunct w:val="0"/>
              <w:ind w:right="114"/>
            </w:pPr>
            <w:r>
              <w:rPr>
                <w:color w:val="231F20"/>
                <w:sz w:val="16"/>
                <w:szCs w:val="16"/>
              </w:rPr>
              <w:t>wymienia pierwiastki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wchodzące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skład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białek;</w:t>
            </w:r>
          </w:p>
          <w:p w:rsidR="00000000" w:rsidRDefault="004402CA">
            <w:pPr>
              <w:pStyle w:val="TableParagraph"/>
              <w:numPr>
                <w:ilvl w:val="0"/>
                <w:numId w:val="115"/>
              </w:numPr>
              <w:tabs>
                <w:tab w:val="left" w:pos="194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definiuje proces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denaturacji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8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proces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koagulacji.</w:t>
            </w:r>
          </w:p>
          <w:p w:rsidR="00000000" w:rsidRDefault="004402CA">
            <w:pPr>
              <w:rPr>
                <w:color w:val="231F20"/>
                <w:sz w:val="16"/>
                <w:szCs w:val="16"/>
              </w:rPr>
            </w:pP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116"/>
              </w:numPr>
              <w:tabs>
                <w:tab w:val="left" w:pos="194"/>
              </w:tabs>
              <w:kinsoku w:val="0"/>
              <w:overflowPunct w:val="0"/>
              <w:spacing w:before="120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wyszukuje, porządkuje, por</w:t>
            </w:r>
            <w:r>
              <w:rPr>
                <w:color w:val="231F20"/>
                <w:sz w:val="16"/>
                <w:szCs w:val="16"/>
              </w:rPr>
              <w:t xml:space="preserve">ównuje i prezentuje informacje o budowie </w:t>
            </w:r>
            <w:r>
              <w:rPr>
                <w:color w:val="231F20"/>
                <w:sz w:val="16"/>
                <w:szCs w:val="16"/>
              </w:rPr>
              <w:br/>
              <w:t>i wybranych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właściwościach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fizycznych i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chemicznych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cząsteczki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glicyny;</w:t>
            </w:r>
          </w:p>
          <w:p w:rsidR="00000000" w:rsidRDefault="004402CA">
            <w:pPr>
              <w:pStyle w:val="TableParagraph"/>
              <w:numPr>
                <w:ilvl w:val="0"/>
                <w:numId w:val="117"/>
              </w:numPr>
              <w:tabs>
                <w:tab w:val="left" w:pos="194"/>
              </w:tabs>
              <w:kinsoku w:val="0"/>
              <w:overflowPunct w:val="0"/>
              <w:ind w:right="236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zapisuje </w:t>
            </w:r>
            <w:r>
              <w:rPr>
                <w:color w:val="231F20"/>
                <w:sz w:val="16"/>
                <w:szCs w:val="16"/>
              </w:rPr>
              <w:t>równanie reakcji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kondensacji dwóch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aminokwasów;</w:t>
            </w:r>
          </w:p>
          <w:p w:rsidR="00000000" w:rsidRDefault="004402CA">
            <w:pPr>
              <w:pStyle w:val="TableParagraph"/>
              <w:numPr>
                <w:ilvl w:val="0"/>
                <w:numId w:val="117"/>
              </w:numPr>
              <w:tabs>
                <w:tab w:val="left" w:pos="194"/>
              </w:tabs>
              <w:kinsoku w:val="0"/>
              <w:overflowPunct w:val="0"/>
            </w:pPr>
            <w:r>
              <w:rPr>
                <w:color w:val="231F20"/>
                <w:sz w:val="16"/>
                <w:szCs w:val="16"/>
              </w:rPr>
              <w:t>opisuje,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czym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są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białka;</w:t>
            </w:r>
          </w:p>
          <w:p w:rsidR="00000000" w:rsidRDefault="004402CA">
            <w:pPr>
              <w:pStyle w:val="TableParagraph"/>
              <w:numPr>
                <w:ilvl w:val="0"/>
                <w:numId w:val="117"/>
              </w:numPr>
              <w:tabs>
                <w:tab w:val="left" w:pos="194"/>
              </w:tabs>
              <w:kinsoku w:val="0"/>
              <w:overflowPunct w:val="0"/>
              <w:ind w:right="311"/>
            </w:pPr>
            <w:r>
              <w:rPr>
                <w:color w:val="231F20"/>
                <w:sz w:val="16"/>
                <w:szCs w:val="16"/>
              </w:rPr>
              <w:t>wymienia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czynniki,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które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wywołują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denaturację</w:t>
            </w:r>
          </w:p>
          <w:p w:rsidR="00000000" w:rsidRDefault="004402CA">
            <w:pPr>
              <w:pStyle w:val="TableParagraph"/>
              <w:kinsoku w:val="0"/>
              <w:overflowPunct w:val="0"/>
              <w:ind w:firstLine="0"/>
            </w:pP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koagulację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białek;</w:t>
            </w:r>
          </w:p>
          <w:p w:rsidR="00000000" w:rsidRDefault="004402CA">
            <w:pPr>
              <w:pStyle w:val="TableParagraph"/>
              <w:kinsoku w:val="0"/>
              <w:overflowPunct w:val="0"/>
              <w:ind w:right="80"/>
            </w:pPr>
            <w:r>
              <w:rPr>
                <w:color w:val="231F20"/>
                <w:sz w:val="16"/>
                <w:szCs w:val="16"/>
              </w:rPr>
              <w:t>–</w:t>
            </w:r>
            <w:r>
              <w:rPr>
                <w:rFonts w:eastAsia="Celias"/>
                <w:color w:val="231F20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wyjaśnia, na czym polega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proces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denaturacji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koagulacji.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118"/>
              </w:numPr>
              <w:tabs>
                <w:tab w:val="left" w:pos="194"/>
              </w:tabs>
              <w:kinsoku w:val="0"/>
              <w:overflowPunct w:val="0"/>
              <w:spacing w:before="65"/>
              <w:ind w:right="434"/>
            </w:pPr>
            <w:r>
              <w:rPr>
                <w:color w:val="231F20"/>
                <w:spacing w:val="-1"/>
                <w:sz w:val="16"/>
                <w:szCs w:val="16"/>
              </w:rPr>
              <w:t>opisuje i tłumaczy,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jak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powstaje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wiązanie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peptydowe;</w:t>
            </w:r>
          </w:p>
          <w:p w:rsidR="00000000" w:rsidRDefault="004402CA">
            <w:pPr>
              <w:pStyle w:val="TableParagraph"/>
              <w:numPr>
                <w:ilvl w:val="0"/>
                <w:numId w:val="118"/>
              </w:numPr>
              <w:tabs>
                <w:tab w:val="left" w:pos="194"/>
              </w:tabs>
              <w:kinsoku w:val="0"/>
              <w:overflowPunct w:val="0"/>
              <w:ind w:left="226" w:right="113" w:hanging="113"/>
            </w:pPr>
            <w:r>
              <w:rPr>
                <w:color w:val="231F20"/>
                <w:sz w:val="16"/>
                <w:szCs w:val="16"/>
              </w:rPr>
              <w:t>opisuje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różnice w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przebiegu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denaturacji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  </w:t>
            </w:r>
            <w:r>
              <w:rPr>
                <w:color w:val="231F20"/>
                <w:sz w:val="16"/>
                <w:szCs w:val="16"/>
              </w:rPr>
              <w:t xml:space="preserve"> i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koagulacji białek;</w:t>
            </w:r>
          </w:p>
          <w:p w:rsidR="00000000" w:rsidRDefault="004402CA">
            <w:pPr>
              <w:pStyle w:val="TableParagraph"/>
              <w:numPr>
                <w:ilvl w:val="0"/>
                <w:numId w:val="118"/>
              </w:numPr>
              <w:tabs>
                <w:tab w:val="left" w:pos="194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podaje</w:t>
            </w:r>
            <w:r>
              <w:rPr>
                <w:color w:val="231F20"/>
                <w:spacing w:val="3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obserwacje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 doświadczeń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przeprowadzanych </w:t>
            </w:r>
            <w:r>
              <w:rPr>
                <w:color w:val="231F20"/>
                <w:sz w:val="16"/>
                <w:szCs w:val="16"/>
              </w:rPr>
              <w:t>na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lekcji;</w:t>
            </w:r>
          </w:p>
          <w:p w:rsidR="00000000" w:rsidRDefault="004402CA">
            <w:pPr>
              <w:pStyle w:val="TableParagraph"/>
              <w:numPr>
                <w:ilvl w:val="0"/>
                <w:numId w:val="118"/>
              </w:numPr>
              <w:tabs>
                <w:tab w:val="left" w:pos="194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wyjaśnia</w:t>
            </w:r>
            <w:r>
              <w:rPr>
                <w:color w:val="231F20"/>
                <w:sz w:val="16"/>
                <w:szCs w:val="16"/>
              </w:rPr>
              <w:t xml:space="preserve"> rolę białek w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diecie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człowieka.</w:t>
            </w:r>
          </w:p>
          <w:p w:rsidR="00000000" w:rsidRDefault="004402CA">
            <w:pPr>
              <w:rPr>
                <w:color w:val="231F20"/>
                <w:sz w:val="16"/>
                <w:szCs w:val="16"/>
              </w:rPr>
            </w:pP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119"/>
              </w:numPr>
              <w:tabs>
                <w:tab w:val="left" w:pos="194"/>
              </w:tabs>
              <w:kinsoku w:val="0"/>
              <w:overflowPunct w:val="0"/>
              <w:spacing w:before="65"/>
              <w:ind w:right="116"/>
            </w:pPr>
            <w:r>
              <w:rPr>
                <w:color w:val="231F20"/>
                <w:sz w:val="16"/>
                <w:szCs w:val="16"/>
              </w:rPr>
              <w:t>bada zachowanie białka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pod</w:t>
            </w:r>
            <w:r>
              <w:rPr>
                <w:color w:val="231F20"/>
                <w:spacing w:val="-10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wpływem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ogrzewania,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etanolu, kwasów, zasad,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soli metali ciężkich (CuSO</w:t>
            </w:r>
            <w:r>
              <w:rPr>
                <w:color w:val="231F20"/>
                <w:sz w:val="16"/>
                <w:szCs w:val="16"/>
                <w:vertAlign w:val="subscript"/>
              </w:rPr>
              <w:t>4</w:t>
            </w:r>
            <w:r>
              <w:rPr>
                <w:color w:val="231F20"/>
                <w:sz w:val="16"/>
                <w:szCs w:val="16"/>
              </w:rPr>
              <w:t>)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chlorku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sodu;</w:t>
            </w:r>
          </w:p>
          <w:p w:rsidR="00000000" w:rsidRDefault="004402CA">
            <w:pPr>
              <w:pStyle w:val="TableParagraph"/>
              <w:numPr>
                <w:ilvl w:val="0"/>
                <w:numId w:val="119"/>
              </w:numPr>
              <w:tabs>
                <w:tab w:val="left" w:pos="194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projektuje </w:t>
            </w:r>
            <w:r>
              <w:rPr>
                <w:color w:val="231F20"/>
                <w:sz w:val="16"/>
                <w:szCs w:val="16"/>
              </w:rPr>
              <w:t>doświadczenia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wykryć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obecność białka za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pomocą stężonego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roztworu kwasu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azotowego(V</w:t>
            </w:r>
            <w:r>
              <w:rPr>
                <w:color w:val="231F20"/>
                <w:sz w:val="16"/>
                <w:szCs w:val="16"/>
              </w:rPr>
              <w:t>).</w:t>
            </w:r>
          </w:p>
          <w:p w:rsidR="00000000" w:rsidRDefault="004402CA">
            <w:pPr>
              <w:rPr>
                <w:color w:val="231F20"/>
                <w:sz w:val="16"/>
                <w:szCs w:val="16"/>
              </w:rPr>
            </w:pP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65"/>
              <w:ind w:left="192" w:right="57" w:hanging="113"/>
            </w:pPr>
            <w:r>
              <w:rPr>
                <w:color w:val="231F20"/>
                <w:spacing w:val="-1"/>
                <w:sz w:val="16"/>
                <w:szCs w:val="16"/>
              </w:rPr>
              <w:t>–</w:t>
            </w:r>
            <w:r>
              <w:rPr>
                <w:rFonts w:eastAsia="Celias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przeprowadza</w:t>
            </w:r>
            <w:r>
              <w:rPr>
                <w:color w:val="231F20"/>
                <w:sz w:val="16"/>
                <w:szCs w:val="16"/>
              </w:rPr>
              <w:t xml:space="preserve"> doświadczenia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wykryć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obecność białka za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pomocą stężonego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roztworu kwasu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azotowego(V) w różnych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produktach spożywczych.</w:t>
            </w:r>
          </w:p>
          <w:p w:rsidR="00000000" w:rsidRDefault="004402CA">
            <w:pPr>
              <w:tabs>
                <w:tab w:val="left" w:pos="488"/>
              </w:tabs>
              <w:rPr>
                <w:color w:val="231F20"/>
                <w:spacing w:val="-1"/>
                <w:sz w:val="16"/>
                <w:szCs w:val="16"/>
              </w:rPr>
            </w:pPr>
          </w:p>
        </w:tc>
      </w:tr>
      <w:tr w:rsidR="00000000">
        <w:trPr>
          <w:trHeight w:val="2117"/>
        </w:trPr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105"/>
              <w:ind w:firstLine="0"/>
            </w:pPr>
            <w:r>
              <w:rPr>
                <w:color w:val="231F20"/>
                <w:sz w:val="16"/>
                <w:szCs w:val="16"/>
              </w:rPr>
              <w:lastRenderedPageBreak/>
              <w:t>42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105"/>
              <w:ind w:left="77" w:firstLine="0"/>
            </w:pPr>
            <w:r>
              <w:rPr>
                <w:color w:val="231F20"/>
                <w:sz w:val="16"/>
                <w:szCs w:val="16"/>
              </w:rPr>
              <w:t>Cukry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120"/>
              </w:numPr>
              <w:tabs>
                <w:tab w:val="left" w:pos="194"/>
              </w:tabs>
              <w:kinsoku w:val="0"/>
              <w:overflowPunct w:val="0"/>
              <w:spacing w:before="105"/>
              <w:ind w:hanging="115"/>
            </w:pPr>
            <w:r>
              <w:rPr>
                <w:color w:val="231F20"/>
                <w:sz w:val="16"/>
                <w:szCs w:val="16"/>
              </w:rPr>
              <w:t>definiuje pojęcie: cukry;</w:t>
            </w:r>
          </w:p>
          <w:p w:rsidR="00000000" w:rsidRDefault="004402CA">
            <w:pPr>
              <w:pStyle w:val="TableParagraph"/>
              <w:numPr>
                <w:ilvl w:val="0"/>
                <w:numId w:val="120"/>
              </w:numPr>
              <w:tabs>
                <w:tab w:val="left" w:pos="194"/>
              </w:tabs>
              <w:kinsoku w:val="0"/>
              <w:overflowPunct w:val="0"/>
              <w:ind w:right="552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wymienia </w:t>
            </w:r>
            <w:r>
              <w:rPr>
                <w:color w:val="231F20"/>
                <w:sz w:val="16"/>
                <w:szCs w:val="16"/>
              </w:rPr>
              <w:t>pierwiastki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wchodzące w skład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cukrów;</w:t>
            </w:r>
          </w:p>
          <w:p w:rsidR="00000000" w:rsidRDefault="004402CA">
            <w:pPr>
              <w:pStyle w:val="TableParagraph"/>
              <w:numPr>
                <w:ilvl w:val="0"/>
                <w:numId w:val="120"/>
              </w:numPr>
              <w:tabs>
                <w:tab w:val="left" w:pos="194"/>
              </w:tabs>
              <w:kinsoku w:val="0"/>
              <w:overflowPunct w:val="0"/>
              <w:ind w:right="273"/>
            </w:pPr>
            <w:r>
              <w:rPr>
                <w:color w:val="231F20"/>
                <w:sz w:val="16"/>
                <w:szCs w:val="16"/>
              </w:rPr>
              <w:t>podaje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wzór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sumaryczny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glukozy, fruktozy i sacharozy;</w:t>
            </w:r>
          </w:p>
          <w:p w:rsidR="00000000" w:rsidRDefault="004402CA">
            <w:pPr>
              <w:pStyle w:val="TableParagraph"/>
              <w:numPr>
                <w:ilvl w:val="0"/>
                <w:numId w:val="120"/>
              </w:numPr>
              <w:tabs>
                <w:tab w:val="left" w:pos="194"/>
              </w:tabs>
              <w:kinsoku w:val="0"/>
              <w:overflowPunct w:val="0"/>
              <w:ind w:right="542"/>
            </w:pPr>
            <w:r>
              <w:rPr>
                <w:color w:val="231F20"/>
                <w:sz w:val="16"/>
                <w:szCs w:val="16"/>
              </w:rPr>
              <w:t>podaje przykłady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występowania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skrobi</w:t>
            </w:r>
          </w:p>
          <w:p w:rsidR="00000000" w:rsidRDefault="004402CA">
            <w:pPr>
              <w:pStyle w:val="TableParagraph"/>
              <w:kinsoku w:val="0"/>
              <w:overflowPunct w:val="0"/>
              <w:ind w:firstLine="0"/>
            </w:pP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celulozy w przyrodzie;</w:t>
            </w:r>
          </w:p>
          <w:p w:rsidR="00000000" w:rsidRDefault="004402CA">
            <w:pPr>
              <w:pStyle w:val="TableParagraph"/>
              <w:kinsoku w:val="0"/>
              <w:overflowPunct w:val="0"/>
              <w:ind w:right="170"/>
            </w:pPr>
            <w:r>
              <w:rPr>
                <w:color w:val="231F20"/>
                <w:spacing w:val="-1"/>
                <w:sz w:val="16"/>
                <w:szCs w:val="16"/>
              </w:rPr>
              <w:t>–</w:t>
            </w:r>
            <w:r>
              <w:rPr>
                <w:rFonts w:eastAsia="Celias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podaje wzory sumaryczne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skrobi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celulozy.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121"/>
              </w:numPr>
              <w:tabs>
                <w:tab w:val="left" w:pos="194"/>
              </w:tabs>
              <w:kinsoku w:val="0"/>
              <w:overflowPunct w:val="0"/>
              <w:spacing w:before="105"/>
              <w:ind w:right="95"/>
            </w:pPr>
            <w:r>
              <w:rPr>
                <w:color w:val="231F20"/>
                <w:sz w:val="16"/>
                <w:szCs w:val="16"/>
              </w:rPr>
              <w:t>wyszukuje, porządkuje, porównuje i prezentuje informacje o klasyfikacji cukrów na proste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(glukoza,</w:t>
            </w:r>
            <w:r>
              <w:rPr>
                <w:color w:val="231F20"/>
                <w:spacing w:val="-7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fruktoza)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6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złożo</w:t>
            </w:r>
            <w:r>
              <w:rPr>
                <w:color w:val="231F20"/>
                <w:sz w:val="16"/>
                <w:szCs w:val="16"/>
              </w:rPr>
              <w:t>ne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(sacharoza, skrobia,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celuloza);</w:t>
            </w:r>
          </w:p>
          <w:p w:rsidR="00000000" w:rsidRDefault="004402CA">
            <w:pPr>
              <w:pStyle w:val="TableParagraph"/>
              <w:numPr>
                <w:ilvl w:val="0"/>
                <w:numId w:val="121"/>
              </w:numPr>
              <w:tabs>
                <w:tab w:val="left" w:pos="194"/>
              </w:tabs>
              <w:kinsoku w:val="0"/>
              <w:overflowPunct w:val="0"/>
              <w:ind w:right="195"/>
            </w:pPr>
            <w:r>
              <w:rPr>
                <w:color w:val="231F20"/>
                <w:sz w:val="16"/>
                <w:szCs w:val="16"/>
              </w:rPr>
              <w:t>wyszukuje, porządkuje, porównuje i prezentuje informacje o wybranych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właściwościach fizycznych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glukozy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 fruktozy;</w:t>
            </w:r>
          </w:p>
          <w:p w:rsidR="00000000" w:rsidRDefault="004402CA">
            <w:pPr>
              <w:pStyle w:val="TableParagraph"/>
              <w:numPr>
                <w:ilvl w:val="0"/>
                <w:numId w:val="121"/>
              </w:numPr>
              <w:tabs>
                <w:tab w:val="left" w:pos="194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 xml:space="preserve">wyszukuje, porządkuje, porównuje i prezentuje informacje o </w:t>
            </w:r>
            <w:r>
              <w:rPr>
                <w:color w:val="231F20"/>
                <w:spacing w:val="-1"/>
                <w:sz w:val="16"/>
                <w:szCs w:val="16"/>
              </w:rPr>
              <w:t>zastosowaniach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glukozy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 fruktozy;</w:t>
            </w:r>
          </w:p>
          <w:p w:rsidR="00000000" w:rsidRDefault="004402CA">
            <w:pPr>
              <w:pStyle w:val="TableParagraph"/>
              <w:numPr>
                <w:ilvl w:val="0"/>
                <w:numId w:val="121"/>
              </w:numPr>
              <w:tabs>
                <w:tab w:val="left" w:pos="194"/>
              </w:tabs>
              <w:kinsoku w:val="0"/>
              <w:overflowPunct w:val="0"/>
              <w:ind w:right="195"/>
            </w:pPr>
            <w:r>
              <w:rPr>
                <w:color w:val="231F20"/>
                <w:sz w:val="16"/>
                <w:szCs w:val="16"/>
              </w:rPr>
              <w:t xml:space="preserve">wyszukuje, </w:t>
            </w:r>
            <w:r>
              <w:rPr>
                <w:color w:val="231F20"/>
                <w:sz w:val="16"/>
                <w:szCs w:val="16"/>
              </w:rPr>
              <w:t>porządkuje, porównuje i prezentuje informacje o wybranych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właściwościach fizycznych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sacharozy;</w:t>
            </w:r>
          </w:p>
          <w:p w:rsidR="00000000" w:rsidRDefault="004402CA">
            <w:pPr>
              <w:pStyle w:val="TableParagraph"/>
              <w:numPr>
                <w:ilvl w:val="0"/>
                <w:numId w:val="121"/>
              </w:numPr>
              <w:tabs>
                <w:tab w:val="left" w:pos="194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wyszukuje, porządkuje, porównuje i prezentuje informacje 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zastosowaniach</w:t>
            </w:r>
            <w:r>
              <w:rPr>
                <w:color w:val="231F20"/>
                <w:sz w:val="16"/>
                <w:szCs w:val="16"/>
              </w:rPr>
              <w:t xml:space="preserve"> sacharozy;</w:t>
            </w:r>
          </w:p>
          <w:p w:rsidR="00000000" w:rsidRDefault="004402CA">
            <w:pPr>
              <w:pStyle w:val="TableParagraph"/>
              <w:numPr>
                <w:ilvl w:val="0"/>
                <w:numId w:val="121"/>
              </w:numPr>
              <w:tabs>
                <w:tab w:val="left" w:pos="194"/>
              </w:tabs>
              <w:kinsoku w:val="0"/>
              <w:overflowPunct w:val="0"/>
            </w:pPr>
            <w:r>
              <w:rPr>
                <w:color w:val="231F20"/>
                <w:sz w:val="16"/>
                <w:szCs w:val="16"/>
              </w:rPr>
              <w:t>wyszukuje, porządkuje, porównuje i prezentuje informacje o znaczeniu</w:t>
            </w:r>
          </w:p>
          <w:p w:rsidR="00000000" w:rsidRDefault="004402CA">
            <w:pPr>
              <w:pStyle w:val="TableParagraph"/>
              <w:kinsoku w:val="0"/>
              <w:overflowPunct w:val="0"/>
              <w:ind w:right="517" w:firstLine="0"/>
            </w:pP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10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zasto</w:t>
            </w:r>
            <w:r>
              <w:rPr>
                <w:color w:val="231F20"/>
                <w:sz w:val="16"/>
                <w:szCs w:val="16"/>
              </w:rPr>
              <w:t>sowaniach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skrobi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5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celulozy.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122"/>
              </w:numPr>
              <w:tabs>
                <w:tab w:val="left" w:pos="194"/>
              </w:tabs>
              <w:kinsoku w:val="0"/>
              <w:overflowPunct w:val="0"/>
              <w:spacing w:before="105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wyszukuje, porządkuje, porównuje i prezentuje informacje o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zastosowaniach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glukozy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 fruktozy;</w:t>
            </w:r>
          </w:p>
          <w:p w:rsidR="00000000" w:rsidRDefault="004402CA">
            <w:pPr>
              <w:pStyle w:val="TableParagraph"/>
              <w:numPr>
                <w:ilvl w:val="0"/>
                <w:numId w:val="122"/>
              </w:numPr>
              <w:tabs>
                <w:tab w:val="left" w:pos="194"/>
              </w:tabs>
              <w:kinsoku w:val="0"/>
              <w:overflowPunct w:val="0"/>
              <w:ind w:right="77"/>
            </w:pPr>
            <w:r>
              <w:rPr>
                <w:color w:val="231F20"/>
                <w:sz w:val="16"/>
                <w:szCs w:val="16"/>
              </w:rPr>
              <w:t xml:space="preserve">wyszukuje, porządkuje, porównuje i prezentuje i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bada informacje o wybranych </w:t>
            </w:r>
            <w:r>
              <w:rPr>
                <w:color w:val="231F20"/>
                <w:sz w:val="16"/>
                <w:szCs w:val="16"/>
              </w:rPr>
              <w:t>właściwości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ach fizycznych glukozy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fruktozy;</w:t>
            </w:r>
          </w:p>
          <w:p w:rsidR="00000000" w:rsidRDefault="004402CA">
            <w:pPr>
              <w:pStyle w:val="TableParagraph"/>
              <w:numPr>
                <w:ilvl w:val="0"/>
                <w:numId w:val="122"/>
              </w:numPr>
              <w:tabs>
                <w:tab w:val="left" w:pos="194"/>
              </w:tabs>
              <w:kinsoku w:val="0"/>
              <w:overflowPunct w:val="0"/>
              <w:ind w:right="77"/>
            </w:pPr>
            <w:r>
              <w:rPr>
                <w:color w:val="231F20"/>
                <w:sz w:val="16"/>
                <w:szCs w:val="16"/>
              </w:rPr>
              <w:t>wyszukuje</w:t>
            </w:r>
            <w:r>
              <w:rPr>
                <w:color w:val="231F20"/>
                <w:sz w:val="16"/>
                <w:szCs w:val="16"/>
              </w:rPr>
              <w:t xml:space="preserve">, porządkuje, porównuje i prezentuje i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bada informacje o wybranych </w:t>
            </w:r>
            <w:r>
              <w:rPr>
                <w:color w:val="231F20"/>
                <w:sz w:val="16"/>
                <w:szCs w:val="16"/>
              </w:rPr>
              <w:t>właściwości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ach fizycznych sacharozy;</w:t>
            </w:r>
          </w:p>
          <w:p w:rsidR="00000000" w:rsidRDefault="004402CA">
            <w:pPr>
              <w:pStyle w:val="TableParagraph"/>
              <w:numPr>
                <w:ilvl w:val="0"/>
                <w:numId w:val="122"/>
              </w:numPr>
              <w:tabs>
                <w:tab w:val="left" w:pos="194"/>
              </w:tabs>
              <w:kinsoku w:val="0"/>
              <w:overflowPunct w:val="0"/>
              <w:ind w:right="114"/>
            </w:pPr>
            <w:r>
              <w:rPr>
                <w:color w:val="231F20"/>
                <w:sz w:val="16"/>
                <w:szCs w:val="16"/>
              </w:rPr>
              <w:t>wymienia różnice we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właściwościach </w:t>
            </w:r>
            <w:r>
              <w:rPr>
                <w:color w:val="231F20"/>
                <w:sz w:val="16"/>
                <w:szCs w:val="16"/>
              </w:rPr>
              <w:t>fizycznych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skrobi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i celulozy;</w:t>
            </w:r>
          </w:p>
          <w:p w:rsidR="00000000" w:rsidRDefault="004402CA">
            <w:pPr>
              <w:pStyle w:val="TableParagraph"/>
              <w:numPr>
                <w:ilvl w:val="0"/>
                <w:numId w:val="122"/>
              </w:numPr>
              <w:tabs>
                <w:tab w:val="left" w:pos="194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z w:val="16"/>
                <w:szCs w:val="16"/>
              </w:rPr>
              <w:t>podaje</w:t>
            </w:r>
            <w:r>
              <w:rPr>
                <w:color w:val="231F20"/>
                <w:spacing w:val="3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obserwacje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do doświadczeń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przeprowadzanych </w:t>
            </w:r>
            <w:r>
              <w:rPr>
                <w:color w:val="231F20"/>
                <w:sz w:val="16"/>
                <w:szCs w:val="16"/>
              </w:rPr>
              <w:t>na lekcji;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  </w:t>
            </w:r>
          </w:p>
          <w:p w:rsidR="00000000" w:rsidRDefault="004402CA">
            <w:pPr>
              <w:pStyle w:val="TableParagraph"/>
              <w:numPr>
                <w:ilvl w:val="0"/>
                <w:numId w:val="122"/>
              </w:numPr>
              <w:tabs>
                <w:tab w:val="left" w:pos="194"/>
              </w:tabs>
              <w:kinsoku w:val="0"/>
              <w:overflowPunct w:val="0"/>
              <w:ind w:right="380"/>
            </w:pPr>
            <w:r>
              <w:rPr>
                <w:color w:val="231F20"/>
                <w:spacing w:val="-1"/>
                <w:sz w:val="16"/>
                <w:szCs w:val="16"/>
              </w:rPr>
              <w:t>porównuje właściwości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poznanych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cukrów;</w:t>
            </w:r>
          </w:p>
          <w:p w:rsidR="00000000" w:rsidRDefault="004402CA">
            <w:pPr>
              <w:pStyle w:val="TableParagraph"/>
              <w:numPr>
                <w:ilvl w:val="0"/>
                <w:numId w:val="122"/>
              </w:numPr>
              <w:tabs>
                <w:tab w:val="left" w:pos="194"/>
              </w:tabs>
              <w:kinsoku w:val="0"/>
              <w:overflowPunct w:val="0"/>
              <w:ind w:right="564"/>
            </w:pPr>
            <w:r>
              <w:rPr>
                <w:color w:val="231F20"/>
                <w:sz w:val="16"/>
                <w:szCs w:val="16"/>
              </w:rPr>
              <w:t>wyjaśnia</w:t>
            </w:r>
            <w:r>
              <w:rPr>
                <w:color w:val="231F20"/>
                <w:spacing w:val="-9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rolę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cukrów</w:t>
            </w:r>
            <w:r>
              <w:rPr>
                <w:color w:val="231F20"/>
                <w:spacing w:val="-35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35"/>
                <w:sz w:val="16"/>
                <w:szCs w:val="16"/>
              </w:rPr>
              <w:br/>
            </w:r>
            <w:r>
              <w:rPr>
                <w:color w:val="231F20"/>
                <w:sz w:val="16"/>
                <w:szCs w:val="16"/>
              </w:rPr>
              <w:t>w</w:t>
            </w:r>
            <w:r>
              <w:rPr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diecie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człowieka.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numPr>
                <w:ilvl w:val="0"/>
                <w:numId w:val="123"/>
              </w:numPr>
              <w:tabs>
                <w:tab w:val="left" w:pos="194"/>
              </w:tabs>
              <w:kinsoku w:val="0"/>
              <w:overflowPunct w:val="0"/>
              <w:spacing w:before="105"/>
              <w:ind w:right="193"/>
            </w:pPr>
            <w:r>
              <w:rPr>
                <w:color w:val="231F20"/>
                <w:spacing w:val="-1"/>
                <w:sz w:val="16"/>
                <w:szCs w:val="16"/>
              </w:rPr>
              <w:t xml:space="preserve">projektuje </w:t>
            </w:r>
            <w:r>
              <w:rPr>
                <w:color w:val="231F20"/>
                <w:sz w:val="16"/>
                <w:szCs w:val="16"/>
              </w:rPr>
              <w:t>doświadczenia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wykryć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obecność skrobi za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pomocą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roztworu jodu (w wodnym roztworze KI) w różnych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produktach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spożywczych;</w:t>
            </w:r>
          </w:p>
          <w:p w:rsidR="00000000" w:rsidRDefault="004402CA">
            <w:pPr>
              <w:pStyle w:val="TableParagraph"/>
              <w:numPr>
                <w:ilvl w:val="0"/>
                <w:numId w:val="123"/>
              </w:numPr>
              <w:tabs>
                <w:tab w:val="left" w:pos="194"/>
              </w:tabs>
              <w:kinsoku w:val="0"/>
              <w:overflowPunct w:val="0"/>
              <w:ind w:left="192" w:right="57" w:hanging="113"/>
            </w:pPr>
            <w:r>
              <w:rPr>
                <w:color w:val="231F20"/>
                <w:spacing w:val="-1"/>
                <w:sz w:val="16"/>
                <w:szCs w:val="16"/>
              </w:rPr>
              <w:t>porównuje budowę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 </w:t>
            </w:r>
            <w:r>
              <w:rPr>
                <w:color w:val="231F20"/>
                <w:spacing w:val="-1"/>
                <w:sz w:val="16"/>
                <w:szCs w:val="16"/>
              </w:rPr>
              <w:t xml:space="preserve"> poznanych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cukrów.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105"/>
              <w:ind w:left="192" w:right="57" w:hanging="113"/>
            </w:pPr>
            <w:r>
              <w:rPr>
                <w:color w:val="231F20"/>
                <w:spacing w:val="-1"/>
                <w:sz w:val="16"/>
                <w:szCs w:val="16"/>
              </w:rPr>
              <w:t>–</w:t>
            </w:r>
            <w:r>
              <w:rPr>
                <w:rFonts w:eastAsia="Celias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color w:val="231F20"/>
                <w:spacing w:val="-1"/>
                <w:sz w:val="16"/>
                <w:szCs w:val="16"/>
              </w:rPr>
              <w:t>przeprowadza</w:t>
            </w:r>
            <w:r>
              <w:rPr>
                <w:color w:val="231F20"/>
                <w:sz w:val="16"/>
                <w:szCs w:val="16"/>
              </w:rPr>
              <w:t xml:space="preserve"> do</w:t>
            </w:r>
            <w:r>
              <w:rPr>
                <w:color w:val="231F20"/>
                <w:sz w:val="16"/>
                <w:szCs w:val="16"/>
              </w:rPr>
              <w:t>świadczenia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pozwalające wykryć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obecność skrobi za</w:t>
            </w:r>
            <w:r>
              <w:rPr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pomocą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roztworu</w:t>
            </w:r>
            <w:r>
              <w:rPr>
                <w:color w:val="231F20"/>
                <w:spacing w:val="-8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jodu</w:t>
            </w:r>
            <w:r>
              <w:rPr>
                <w:color w:val="231F20"/>
                <w:spacing w:val="-36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br/>
              <w:t xml:space="preserve">(w wodnym roztworze KI) </w:t>
            </w:r>
            <w:r>
              <w:rPr>
                <w:color w:val="231F20"/>
                <w:sz w:val="16"/>
                <w:szCs w:val="16"/>
              </w:rPr>
              <w:br/>
              <w:t>w różnych produktach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spożywczych.</w:t>
            </w:r>
          </w:p>
        </w:tc>
      </w:tr>
      <w:tr w:rsidR="00000000">
        <w:trPr>
          <w:trHeight w:val="388"/>
        </w:trPr>
        <w:tc>
          <w:tcPr>
            <w:tcW w:w="567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103"/>
              <w:ind w:left="191" w:firstLine="0"/>
            </w:pPr>
            <w:r>
              <w:rPr>
                <w:color w:val="231F20"/>
                <w:sz w:val="16"/>
                <w:szCs w:val="16"/>
              </w:rPr>
              <w:t>43</w:t>
            </w:r>
          </w:p>
        </w:tc>
        <w:tc>
          <w:tcPr>
            <w:tcW w:w="13601" w:type="dxa"/>
            <w:gridSpan w:val="6"/>
            <w:tcBorders>
              <w:top w:val="single" w:sz="6" w:space="0" w:color="231F20"/>
              <w:left w:val="single" w:sz="4" w:space="0" w:color="231F20"/>
              <w:bottom w:val="single" w:sz="6" w:space="0" w:color="231F2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103"/>
              <w:ind w:left="80" w:firstLine="0"/>
            </w:pPr>
            <w:r>
              <w:rPr>
                <w:color w:val="231F20"/>
                <w:sz w:val="16"/>
                <w:szCs w:val="16"/>
              </w:rPr>
              <w:t>Podsumowanie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działu</w:t>
            </w:r>
            <w:r>
              <w:rPr>
                <w:color w:val="231F20"/>
                <w:spacing w:val="-3"/>
                <w:sz w:val="16"/>
                <w:szCs w:val="16"/>
              </w:rPr>
              <w:t xml:space="preserve"> </w:t>
            </w:r>
            <w:r>
              <w:rPr>
                <w:color w:val="231F20"/>
                <w:sz w:val="16"/>
                <w:szCs w:val="16"/>
              </w:rPr>
              <w:t>5</w:t>
            </w:r>
          </w:p>
        </w:tc>
      </w:tr>
      <w:tr w:rsidR="00000000">
        <w:trPr>
          <w:trHeight w:val="388"/>
        </w:trPr>
        <w:tc>
          <w:tcPr>
            <w:tcW w:w="567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103"/>
              <w:ind w:left="188" w:firstLine="0"/>
            </w:pPr>
            <w:r>
              <w:rPr>
                <w:color w:val="231F20"/>
                <w:sz w:val="16"/>
                <w:szCs w:val="16"/>
              </w:rPr>
              <w:t>44</w:t>
            </w:r>
          </w:p>
        </w:tc>
        <w:tc>
          <w:tcPr>
            <w:tcW w:w="13601" w:type="dxa"/>
            <w:gridSpan w:val="6"/>
            <w:tcBorders>
              <w:top w:val="single" w:sz="6" w:space="0" w:color="231F20"/>
              <w:left w:val="single" w:sz="4" w:space="0" w:color="231F20"/>
              <w:bottom w:val="single" w:sz="6" w:space="0" w:color="231F20"/>
            </w:tcBorders>
            <w:shd w:val="clear" w:color="auto" w:fill="FFFFFF"/>
          </w:tcPr>
          <w:p w:rsidR="00000000" w:rsidRDefault="004402CA">
            <w:pPr>
              <w:pStyle w:val="TableParagraph"/>
              <w:kinsoku w:val="0"/>
              <w:overflowPunct w:val="0"/>
              <w:spacing w:before="103"/>
              <w:ind w:left="80" w:firstLine="0"/>
            </w:pPr>
            <w:r>
              <w:rPr>
                <w:color w:val="231F20"/>
                <w:sz w:val="16"/>
                <w:szCs w:val="16"/>
              </w:rPr>
              <w:t>Sprawdzian</w:t>
            </w:r>
          </w:p>
        </w:tc>
      </w:tr>
    </w:tbl>
    <w:p w:rsidR="00C07B07" w:rsidRDefault="00C07B07"/>
    <w:sectPr w:rsidR="00C07B07">
      <w:footerReference w:type="even" r:id="rId19"/>
      <w:footerReference w:type="default" r:id="rId20"/>
      <w:footerReference w:type="first" r:id="rId21"/>
      <w:pgSz w:w="15600" w:h="11628" w:orient="landscape"/>
      <w:pgMar w:top="840" w:right="460" w:bottom="280" w:left="740" w:header="708" w:footer="9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02CA" w:rsidRDefault="004402CA">
      <w:r>
        <w:separator/>
      </w:r>
    </w:p>
  </w:endnote>
  <w:endnote w:type="continuationSeparator" w:id="1">
    <w:p w:rsidR="004402CA" w:rsidRDefault="004402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lias">
    <w:altName w:val="Calibri"/>
    <w:charset w:val="00"/>
    <w:family w:val="modern"/>
    <w:pitch w:val="default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askerville">
    <w:altName w:val="Baskerville Old Face"/>
    <w:charset w:val="EE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lias Light">
    <w:altName w:val="Calibri"/>
    <w:charset w:val="00"/>
    <w:family w:val="modern"/>
    <w:pitch w:val="default"/>
    <w:sig w:usb0="00000000" w:usb1="00000000" w:usb2="00000000" w:usb3="00000000" w:csb0="00000000" w:csb1="00000000"/>
  </w:font>
  <w:font w:name="Celias Black">
    <w:altName w:val="Calibri"/>
    <w:charset w:val="00"/>
    <w:family w:val="modern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4402CA">
    <w:pPr>
      <w:pStyle w:val="Tekstpodstawowy"/>
      <w:kinsoku w:val="0"/>
      <w:overflowPunct w:val="0"/>
      <w:spacing w:line="12" w:lineRule="auto"/>
      <w:rPr>
        <w:rFonts w:ascii="Times New Roman" w:hAnsi="Times New Roman" w:cs="Times New Roman"/>
        <w:sz w:val="20"/>
        <w:szCs w:val="20"/>
        <w:lang w:val="pl-PL" w:eastAsia="pl-PL"/>
      </w:rPr>
    </w:pPr>
    <w:r>
      <w:pict>
        <v:group id="_x0000_s1065" style="position:absolute;margin-left:737.8pt;margin-top:559.55pt;width:13.35pt;height:1.85pt;z-index:251654656;mso-wrap-distance-left:0;mso-wrap-distance-right:0;mso-position-horizontal-relative:page;mso-position-vertical-relative:page" coordorigin="14756,11191" coordsize="267,37">
          <o:lock v:ext="edit" text="t"/>
          <v:shape id="_x0000_s1066" style="position:absolute;left:14756;top:11191;width:266;height:36;mso-wrap-style:none;v-text-anchor:middle" coordsize="267,37" path="m25,28hhl7,28r,-7l22,21r,-7l7,14,7,7r17,l24,,,,,35r25,l25,28xe" fillcolor="#231f20" stroked="f" strokecolor="#3465a4">
            <v:fill color2="#dce0df"/>
            <v:stroke color2="#cb9a5b"/>
          </v:shape>
          <v:shape id="_x0000_s1067" style="position:absolute;left:14756;top:11191;width:266;height:36;mso-wrap-style:none;v-text-anchor:middle" coordsize="267,37" path="m61,12hhl60,8,54,2r,12l54,21r-1,3l49,27r-3,1l38,28,38,7r8,l49,8r4,4l54,14,54,2r-1,l49,,31,r,35l38,35r11,l54,34r,-1l60,27r1,-4l61,12xe" fillcolor="#231f20" stroked="f" strokecolor="#3465a4">
            <v:fill color2="#dce0df"/>
            <v:stroke color2="#cb9a5b"/>
          </v:shape>
          <v:shape id="_x0000_s1068" style="position:absolute;left:14756;top:11191;width:266;height:36;mso-wrap-style:none;v-text-anchor:middle" coordsize="267,37" path="m96,hhl88,r,22l87,25r-2,3l83,29r-4,l77,28,76,26,75,25,74,22,74,,66,r,25l68,29r5,5l77,36r8,l89,34r5,-5l96,25,96,xe" fillcolor="#231f20" stroked="f" strokecolor="#3465a4">
            <v:fill color2="#dce0df"/>
            <v:stroke color2="#cb9a5b"/>
          </v:shape>
          <v:shape id="_x0000_s1069" style="position:absolute;left:14756;top:11191;width:266;height:36;mso-wrap-style:none;v-text-anchor:middle" coordsize="267,37" path="m132,hhl122,,110,15,110,r-8,l102,35r8,l110,25r3,-4l123,35r9,l118,16,132,xe" fillcolor="#231f20" stroked="f" strokecolor="#3465a4">
            <v:fill color2="#dce0df"/>
            <v:stroke color2="#cb9a5b"/>
          </v:shape>
          <v:shape id="_x0000_s1070" style="position:absolute;left:14756;top:11191;width:266;height:36;mso-wrap-style:none;v-text-anchor:middle" coordsize="267,37" path="m171,35hhl156,2r,19l148,21r4,-10l156,21r,-19l156,r-8,l134,35r8,l145,28r3,l156,28r3,l162,35r9,xe" fillcolor="#231f20" stroked="f" strokecolor="#3465a4">
            <v:fill color2="#dce0df"/>
            <v:stroke color2="#cb9a5b"/>
          </v:shape>
          <v:shape id="_x0000_s1071" style="position:absolute;left:14756;top:11191;width:266;height:36;mso-wrap-style:none;v-text-anchor:middle" coordsize="267,37" path="m202,6hhl199,2,194,,183,r-4,1l172,8r-1,4l171,23r1,4l179,34r4,2l194,36r4,-3l202,29r-5,-5l195,27r-3,1l188,28r-3,l183,27r-4,-4l178,21r,-7l179,12r4,-4l186,7r6,l195,8r3,4l202,6xe" fillcolor="#231f20" stroked="f" strokecolor="#3465a4">
            <v:fill color2="#dce0df"/>
            <v:stroke color2="#cb9a5b"/>
          </v:shape>
          <v:shape id="_x0000_s1072" style="position:absolute;left:14756;top:11191;width:266;height:36;mso-wrap-style:none;v-text-anchor:middle" coordsize="267,37" path="m228,hhl210,r,7l220,7r,18l220,26r-1,2l218,28r-4,l212,27r-2,-2l206,31r3,3l213,35r7,l223,34r4,-4l228,27,228,xe" fillcolor="#231f20" stroked="f" strokecolor="#3465a4">
            <v:fill color2="#dce0df"/>
            <v:stroke color2="#cb9a5b"/>
          </v:shape>
          <v:shape id="_x0000_s1073" style="position:absolute;left:14756;top:11191;width:266;height:36;mso-wrap-style:none;v-text-anchor:middle" coordsize="267,37" path="m266,35hhl252,2r,19l244,21r4,-10l252,21r,-19l252,r-8,l230,35r8,l241,28r3,l252,28r3,l258,35r8,xe" fillcolor="#231f20" stroked="f" strokecolor="#3465a4">
            <v:fill color2="#dce0df"/>
            <v:stroke color2="#cb9a5b"/>
          </v:shape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143" type="#_x0000_t202" style="position:absolute;margin-left:730.65pt;margin-top:551.6pt;width:19.95pt;height:5.95pt;z-index:-251639296;mso-wrap-distance-left:9.05pt;mso-wrap-distance-right:9.05pt;mso-position-horizontal-relative:page;mso-position-vertical-relative:page" stroked="f">
          <v:fill opacity="0" color2="black"/>
          <v:textbox inset=".05pt,.05pt,.05pt,.05pt">
            <w:txbxContent>
              <w:p w:rsidR="00000000" w:rsidRDefault="004402CA">
                <w:pPr>
                  <w:pStyle w:val="Tekstpodstawowy"/>
                  <w:kinsoku w:val="0"/>
                  <w:overflowPunct w:val="0"/>
                  <w:spacing w:before="43"/>
                  <w:ind w:left="60"/>
                </w:pPr>
                <w:r>
                  <w:rPr>
                    <w:rFonts w:ascii="Celias Black" w:hAnsi="Celias Black" w:cs="Celias Black"/>
                    <w:b/>
                    <w:bCs/>
                    <w:color w:val="231F20"/>
                    <w:sz w:val="16"/>
                    <w:szCs w:val="16"/>
                  </w:rPr>
                  <w:fldChar w:fldCharType="begin"/>
                </w:r>
                <w:r>
                  <w:rPr>
                    <w:rFonts w:ascii="Celias Black" w:hAnsi="Celias Black" w:cs="Celias Black"/>
                    <w:b/>
                    <w:bCs/>
                    <w:color w:val="231F20"/>
                    <w:sz w:val="16"/>
                    <w:szCs w:val="16"/>
                  </w:rPr>
                  <w:instrText xml:space="preserve"> PAGE </w:instrText>
                </w:r>
                <w:r>
                  <w:rPr>
                    <w:rFonts w:ascii="Celias Black" w:hAnsi="Celias Black" w:cs="Celias Black"/>
                    <w:b/>
                    <w:bCs/>
                    <w:color w:val="231F20"/>
                    <w:sz w:val="16"/>
                    <w:szCs w:val="16"/>
                  </w:rPr>
                  <w:fldChar w:fldCharType="separate"/>
                </w:r>
                <w:r>
                  <w:rPr>
                    <w:rFonts w:ascii="Celias Black" w:hAnsi="Celias Black" w:cs="Celias Black"/>
                    <w:b/>
                    <w:bCs/>
                    <w:color w:val="231F20"/>
                    <w:sz w:val="16"/>
                    <w:szCs w:val="16"/>
                  </w:rPr>
                  <w:t>9</w:t>
                </w:r>
                <w:r>
                  <w:rPr>
                    <w:rFonts w:ascii="Celias Black" w:hAnsi="Celias Black" w:cs="Celias Black"/>
                    <w:b/>
                    <w:bCs/>
                    <w:color w:val="231F20"/>
                    <w:sz w:val="16"/>
                    <w:szCs w:val="16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4402CA">
    <w:pPr>
      <w:pStyle w:val="Tekstpodstawowy"/>
      <w:kinsoku w:val="0"/>
      <w:overflowPunct w:val="0"/>
      <w:spacing w:line="12" w:lineRule="auto"/>
      <w:rPr>
        <w:rFonts w:ascii="Times New Roman" w:hAnsi="Times New Roman" w:cs="Times New Roman"/>
        <w:sz w:val="20"/>
        <w:szCs w:val="20"/>
        <w:lang w:val="pl-PL" w:eastAsia="pl-PL"/>
      </w:rPr>
    </w:pPr>
    <w:r>
      <w:pict>
        <v:group id="_x0000_s1049" style="position:absolute;margin-left:737.8pt;margin-top:573.7pt;width:13.35pt;height:1.85pt;z-index:251646464;mso-wrap-distance-left:0;mso-wrap-distance-right:0;mso-position-horizontal-relative:page;mso-position-vertical-relative:page" coordorigin="14756,11474" coordsize="267,37">
          <o:lock v:ext="edit" text="t"/>
          <v:shape id="_x0000_s1050" style="position:absolute;left:14756;top:11474;width:266;height:36;mso-wrap-style:none;v-text-anchor:middle" coordsize="267,37" path="m25,28hhl7,28r,-7l22,21r,-7l7,14,7,7r17,l24,,,,,35r25,l25,28xe" fillcolor="#231f20" stroked="f" strokecolor="#3465a4">
            <v:fill color2="#dce0df"/>
            <v:stroke color2="#cb9a5b"/>
          </v:shape>
          <v:shape id="_x0000_s1051" style="position:absolute;left:14756;top:11474;width:266;height:36;mso-wrap-style:none;v-text-anchor:middle" coordsize="267,37" path="m61,12hhl60,8,54,2r,12l54,21r-1,3l49,27r-3,1l38,28,38,7r8,l49,8r4,4l54,14,54,2r-1,l49,,31,r,35l38,35r11,l54,34r,-1l60,27r1,-4l61,12xe" fillcolor="#231f20" stroked="f" strokecolor="#3465a4">
            <v:fill color2="#dce0df"/>
            <v:stroke color2="#cb9a5b"/>
          </v:shape>
          <v:shape id="_x0000_s1052" style="position:absolute;left:14756;top:11474;width:266;height:36;mso-wrap-style:none;v-text-anchor:middle" coordsize="267,37" path="m96,hhl88,r,22l87,25r-2,3l83,29r-4,l77,28,76,26,75,25,74,22,74,,66,r,25l68,29r5,5l77,36r8,l89,34r5,-5l96,25,96,xe" fillcolor="#231f20" stroked="f" strokecolor="#3465a4">
            <v:fill color2="#dce0df"/>
            <v:stroke color2="#cb9a5b"/>
          </v:shape>
          <v:shape id="_x0000_s1053" style="position:absolute;left:14756;top:11474;width:266;height:36;mso-wrap-style:none;v-text-anchor:middle" coordsize="267,37" path="m132,hhl122,,110,15,110,r-8,l102,35r8,l110,25r3,-4l123,35r9,l118,16,132,xe" fillcolor="#231f20" stroked="f" strokecolor="#3465a4">
            <v:fill color2="#dce0df"/>
            <v:stroke color2="#cb9a5b"/>
          </v:shape>
          <v:shape id="_x0000_s1054" style="position:absolute;left:14756;top:11474;width:266;height:36;mso-wrap-style:none;v-text-anchor:middle" coordsize="267,37" path="m171,35hhl156,2r,19l148,21r4,-10l156,21r,-19l156,r-8,l134,35r8,l145,28r3,l156,28r3,l162,35r9,xe" fillcolor="#231f20" stroked="f" strokecolor="#3465a4">
            <v:fill color2="#dce0df"/>
            <v:stroke color2="#cb9a5b"/>
          </v:shape>
          <v:shape id="_x0000_s1055" style="position:absolute;left:14756;top:11474;width:266;height:36;mso-wrap-style:none;v-text-anchor:middle" coordsize="267,37" path="m202,6hhl199,2,194,,183,r-4,1l172,8r-1,4l171,23r1,4l179,34r4,2l194,36r4,-3l202,29r-5,-5l195,27r-3,1l188,28r-3,l183,27r-4,-4l178,21r,-7l179,12r4,-4l186,7r6,l195,8r3,4l202,6xe" fillcolor="#231f20" stroked="f" strokecolor="#3465a4">
            <v:fill color2="#dce0df"/>
            <v:stroke color2="#cb9a5b"/>
          </v:shape>
          <v:shape id="_x0000_s1056" style="position:absolute;left:14756;top:11474;width:266;height:36;mso-wrap-style:none;v-text-anchor:middle" coordsize="267,37" path="m228,hhl210,r,7l220,7r,18l220,26r-1,2l218,28r-4,l212,27r-2,-2l206,31r3,3l213,36r7,l223,34r4,-4l228,27,228,xe" fillcolor="#231f20" stroked="f" strokecolor="#3465a4">
            <v:fill color2="#dce0df"/>
            <v:stroke color2="#cb9a5b"/>
          </v:shape>
          <v:shape id="_x0000_s1057" style="position:absolute;left:14756;top:11474;width:266;height:36;mso-wrap-style:none;v-text-anchor:middle" coordsize="267,37" path="m266,35hhl252,2r,19l244,21r4,-10l252,21r,-19l252,r-8,l230,35r8,l241,28r3,l252,28r3,l258,35r8,xe" fillcolor="#231f20" stroked="f" strokecolor="#3465a4">
            <v:fill color2="#dce0df"/>
            <v:stroke color2="#cb9a5b"/>
          </v:shape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61" type="#_x0000_t202" style="position:absolute;margin-left:40.85pt;margin-top:561.85pt;width:70.85pt;height:10pt;z-index:-251665920;mso-wrap-distance-left:9.05pt;mso-wrap-distance-right:9.05pt;mso-position-horizontal-relative:page;mso-position-vertical-relative:page" stroked="f">
          <v:fill opacity="0" color2="black"/>
          <v:textbox inset=".05pt,.05pt,.05pt,.05pt">
            <w:txbxContent>
              <w:p w:rsidR="00000000" w:rsidRDefault="004402CA">
                <w:pPr>
                  <w:pStyle w:val="Tekstpodstawowy"/>
                  <w:kinsoku w:val="0"/>
                  <w:overflowPunct w:val="0"/>
                  <w:spacing w:before="11"/>
                  <w:ind w:left="20"/>
                </w:pPr>
                <w:r>
                  <w:rPr>
                    <w:color w:val="231F20"/>
                  </w:rPr>
                  <w:t>Wymagania edukacyjne</w:t>
                </w:r>
              </w:p>
            </w:txbxContent>
          </v:textbox>
        </v:shape>
      </w:pict>
    </w:r>
    <w:r>
      <w:pict>
        <v:shape id="_x0000_s1062" type="#_x0000_t202" style="position:absolute;margin-left:730.65pt;margin-top:565.75pt;width:19.95pt;height:5.95pt;z-index:-251664896;mso-wrap-distance-left:9.05pt;mso-wrap-distance-right:9.05pt;mso-position-horizontal-relative:page;mso-position-vertical-relative:page" stroked="f">
          <v:fill opacity="0" color2="black"/>
          <v:textbox inset=".05pt,.05pt,.05pt,.05pt">
            <w:txbxContent>
              <w:p w:rsidR="00000000" w:rsidRDefault="00C07B07">
                <w:pPr>
                  <w:widowControl/>
                  <w:autoSpaceDE/>
                  <w:spacing w:line="120" w:lineRule="atLeas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noProof/>
                    <w:sz w:val="24"/>
                    <w:szCs w:val="24"/>
                    <w:lang w:eastAsia="pl-PL"/>
                  </w:rPr>
                  <w:drawing>
                    <wp:inline distT="0" distB="0" distL="0" distR="0">
                      <wp:extent cx="259080" cy="77470"/>
                      <wp:effectExtent l="19050" t="0" r="7620" b="0"/>
                      <wp:docPr id="4" name="Obraz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 l="-121" t="-392" r="-121" b="-392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59080" cy="774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R="00000000" w:rsidRDefault="004402CA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xbxContent>
          </v:textbox>
        </v:shape>
      </w:pict>
    </w:r>
    <w:r>
      <w:pict>
        <v:shape id="_x0000_s1063" type="#_x0000_t202" style="position:absolute;margin-left:393.55pt;margin-top:561.2pt;width:6.55pt;height:14.05pt;z-index:-251663872;mso-wrap-distance-left:9.05pt;mso-wrap-distance-right:9.05pt;mso-position-horizontal-relative:page;mso-position-vertical-relative:page" stroked="f">
          <v:fill opacity="0" color2="black"/>
          <v:textbox inset=".05pt,.05pt,.05pt,.05pt">
            <w:txbxContent>
              <w:p w:rsidR="00000000" w:rsidRDefault="004402CA">
                <w:pPr>
                  <w:pStyle w:val="Tekstpodstawowy"/>
                  <w:kinsoku w:val="0"/>
                  <w:overflowPunct w:val="0"/>
                  <w:spacing w:before="43"/>
                  <w:ind w:left="20"/>
                </w:pPr>
                <w:r>
                  <w:rPr>
                    <w:rFonts w:ascii="Celias Black" w:hAnsi="Celias Black" w:cs="Celias Black"/>
                    <w:b/>
                    <w:bCs/>
                    <w:color w:val="231F20"/>
                    <w:sz w:val="16"/>
                    <w:szCs w:val="16"/>
                  </w:rPr>
                  <w:t>3</w:t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4402CA"/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4402CA">
    <w:pPr>
      <w:pStyle w:val="Tekstpodstawowy"/>
      <w:kinsoku w:val="0"/>
      <w:overflowPunct w:val="0"/>
      <w:spacing w:line="12" w:lineRule="auto"/>
      <w:rPr>
        <w:rFonts w:ascii="Times New Roman" w:hAnsi="Times New Roman" w:cs="Times New Roman"/>
        <w:sz w:val="20"/>
        <w:szCs w:val="20"/>
        <w:lang w:val="pl-PL" w:eastAsia="pl-PL"/>
      </w:rPr>
    </w:pPr>
    <w:r>
      <w:pict>
        <v:group id="_x0000_s1025" style="position:absolute;margin-left:737.8pt;margin-top:559.55pt;width:13.35pt;height:1.85pt;z-index:251638272;mso-wrap-distance-left:0;mso-wrap-distance-right:0;mso-position-horizontal-relative:page;mso-position-vertical-relative:page" coordorigin="14756,11191" coordsize="267,37">
          <o:lock v:ext="edit" text="t"/>
          <v:shape id="_x0000_s1026" style="position:absolute;left:14756;top:11191;width:266;height:36;mso-wrap-style:none;v-text-anchor:middle" coordsize="267,37" path="m25,28hhl7,28r,-7l22,21r,-7l7,14,7,7r17,l24,,,,,35r25,l25,28xe" fillcolor="#231f20" stroked="f" strokecolor="#3465a4">
            <v:fill color2="#dce0df"/>
            <v:stroke color2="#cb9a5b"/>
          </v:shape>
          <v:shape id="_x0000_s1027" style="position:absolute;left:14756;top:11191;width:266;height:36;mso-wrap-style:none;v-text-anchor:middle" coordsize="267,37" path="m61,12hhl60,8,54,2r,12l54,21r-1,3l49,27r-3,1l38,28,38,7r8,l49,8r4,4l54,14,54,2r-1,l49,,31,r,35l38,35r11,l54,34r,-1l60,27r1,-4l61,12xe" fillcolor="#231f20" stroked="f" strokecolor="#3465a4">
            <v:fill color2="#dce0df"/>
            <v:stroke color2="#cb9a5b"/>
          </v:shape>
          <v:shape id="_x0000_s1028" style="position:absolute;left:14756;top:11191;width:266;height:36;mso-wrap-style:none;v-text-anchor:middle" coordsize="267,37" path="m96,hhl88,r,22l87,25r-2,3l83,29r-4,l77,28,76,26,75,25,74,22,74,,66,r,25l68,29r5,5l77,36r8,l89,34r5,-5l96,25,96,xe" fillcolor="#231f20" stroked="f" strokecolor="#3465a4">
            <v:fill color2="#dce0df"/>
            <v:stroke color2="#cb9a5b"/>
          </v:shape>
          <v:shape id="_x0000_s1029" style="position:absolute;left:14756;top:11191;width:266;height:36;mso-wrap-style:none;v-text-anchor:middle" coordsize="267,37" path="m132,hhl122,,110,15,110,r-8,l102,35r8,l110,25r3,-4l123,35r9,l118,16,132,xe" fillcolor="#231f20" stroked="f" strokecolor="#3465a4">
            <v:fill color2="#dce0df"/>
            <v:stroke color2="#cb9a5b"/>
          </v:shape>
          <v:shape id="_x0000_s1030" style="position:absolute;left:14756;top:11191;width:266;height:36;mso-wrap-style:none;v-text-anchor:middle" coordsize="267,37" path="m171,35hhl156,2r,19l148,21r4,-10l156,21r,-19l156,r-8,l134,35r8,l145,28r3,l156,28r3,l162,35r9,xe" fillcolor="#231f20" stroked="f" strokecolor="#3465a4">
            <v:fill color2="#dce0df"/>
            <v:stroke color2="#cb9a5b"/>
          </v:shape>
          <v:shape id="_x0000_s1031" style="position:absolute;left:14756;top:11191;width:266;height:36;mso-wrap-style:none;v-text-anchor:middle" coordsize="267,37" path="m202,6hhl199,2,194,,183,r-4,1l172,8r-1,4l171,23r1,4l179,34r4,2l194,36r4,-3l202,29r-5,-5l195,27r-3,1l188,28r-3,l183,27r-4,-4l178,21r,-7l179,12r4,-4l186,7r6,l195,8r3,4l202,6xe" fillcolor="#231f20" stroked="f" strokecolor="#3465a4">
            <v:fill color2="#dce0df"/>
            <v:stroke color2="#cb9a5b"/>
          </v:shape>
          <v:shape id="_x0000_s1032" style="position:absolute;left:14756;top:11191;width:266;height:36;mso-wrap-style:none;v-text-anchor:middle" coordsize="267,37" path="m228,hhl210,r,7l220,7r,18l220,26r-1,2l218,28r-4,l212,27r-2,-2l206,31r3,3l213,35r7,l223,34r4,-4l228,27,228,xe" fillcolor="#231f20" stroked="f" strokecolor="#3465a4">
            <v:fill color2="#dce0df"/>
            <v:stroke color2="#cb9a5b"/>
          </v:shape>
          <v:shape id="_x0000_s1033" style="position:absolute;left:14756;top:11191;width:266;height:36;mso-wrap-style:none;v-text-anchor:middle" coordsize="267,37" path="m266,35hhl252,2r,19l244,21r4,-10l252,21r,-19l252,r-8,l230,35r8,l241,28r3,l252,28r3,l258,35r8,xe" fillcolor="#231f20" stroked="f" strokecolor="#3465a4">
            <v:fill color2="#dce0df"/>
            <v:stroke color2="#cb9a5b"/>
          </v:shape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4" type="#_x0000_t202" style="position:absolute;margin-left:730.65pt;margin-top:551.6pt;width:19.95pt;height:5.95pt;z-index:-251677184;mso-wrap-distance-left:9.05pt;mso-wrap-distance-right:9.05pt;mso-position-horizontal-relative:page;mso-position-vertical-relative:page" stroked="f">
          <v:fill opacity="0" color2="black"/>
          <v:textbox inset=".05pt,.05pt,.05pt,.05pt">
            <w:txbxContent>
              <w:p w:rsidR="00000000" w:rsidRDefault="00C07B07">
                <w:pPr>
                  <w:widowControl/>
                  <w:autoSpaceDE/>
                  <w:spacing w:line="120" w:lineRule="atLeas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noProof/>
                    <w:sz w:val="24"/>
                    <w:szCs w:val="24"/>
                    <w:lang w:eastAsia="pl-PL"/>
                  </w:rPr>
                  <w:drawing>
                    <wp:inline distT="0" distB="0" distL="0" distR="0">
                      <wp:extent cx="259080" cy="77470"/>
                      <wp:effectExtent l="19050" t="0" r="7620" b="0"/>
                      <wp:docPr id="1" name="Obraz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 l="-121" t="-392" r="-121" b="-392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59080" cy="774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R="00000000" w:rsidRDefault="004402CA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xbxContent>
          </v:textbox>
        </v:shape>
      </w:pict>
    </w:r>
    <w:r>
      <w:pict>
        <v:shape id="_x0000_s1035" type="#_x0000_t202" style="position:absolute;margin-left:389.6pt;margin-top:547pt;width:15.45pt;height:14.05pt;z-index:-251676160;mso-wrap-distance-left:9.05pt;mso-wrap-distance-right:9.05pt;mso-position-horizontal-relative:page;mso-position-vertical-relative:page" stroked="f">
          <v:fill opacity="0" color2="black"/>
          <v:textbox inset=".05pt,.05pt,.05pt,.05pt">
            <w:txbxContent>
              <w:p w:rsidR="00000000" w:rsidRDefault="004402CA">
                <w:pPr>
                  <w:pStyle w:val="Tekstpodstawowy"/>
                  <w:kinsoku w:val="0"/>
                  <w:overflowPunct w:val="0"/>
                  <w:spacing w:before="43"/>
                  <w:ind w:left="60"/>
                </w:pPr>
                <w:r>
                  <w:rPr>
                    <w:rFonts w:ascii="Celias Black" w:hAnsi="Celias Black" w:cs="Celias Black"/>
                    <w:b/>
                    <w:bCs/>
                    <w:color w:val="231F20"/>
                    <w:sz w:val="16"/>
                    <w:szCs w:val="16"/>
                  </w:rPr>
                  <w:fldChar w:fldCharType="begin"/>
                </w:r>
                <w:r>
                  <w:rPr>
                    <w:rFonts w:ascii="Celias Black" w:hAnsi="Celias Black" w:cs="Celias Black"/>
                    <w:b/>
                    <w:bCs/>
                    <w:color w:val="231F20"/>
                    <w:sz w:val="16"/>
                    <w:szCs w:val="16"/>
                  </w:rPr>
                  <w:instrText xml:space="preserve"> PAGE </w:instrText>
                </w:r>
                <w:r>
                  <w:rPr>
                    <w:rFonts w:ascii="Celias Black" w:hAnsi="Celias Black" w:cs="Celias Black"/>
                    <w:b/>
                    <w:bCs/>
                    <w:color w:val="231F20"/>
                    <w:sz w:val="16"/>
                    <w:szCs w:val="16"/>
                  </w:rPr>
                  <w:fldChar w:fldCharType="separate"/>
                </w:r>
                <w:r w:rsidR="00C07B07">
                  <w:rPr>
                    <w:rFonts w:ascii="Celias Black" w:hAnsi="Celias Black" w:cs="Celias Black"/>
                    <w:b/>
                    <w:bCs/>
                    <w:noProof/>
                    <w:color w:val="231F20"/>
                    <w:sz w:val="16"/>
                    <w:szCs w:val="16"/>
                  </w:rPr>
                  <w:t>4</w:t>
                </w:r>
                <w:r>
                  <w:rPr>
                    <w:rFonts w:ascii="Celias Black" w:hAnsi="Celias Black" w:cs="Celias Black"/>
                    <w:b/>
                    <w:bCs/>
                    <w:color w:val="231F20"/>
                    <w:sz w:val="16"/>
                    <w:szCs w:val="16"/>
                  </w:rPr>
                  <w:fldChar w:fldCharType="end"/>
                </w:r>
              </w:p>
            </w:txbxContent>
          </v:textbox>
        </v:shape>
      </w:pict>
    </w:r>
    <w:r>
      <w:pict>
        <v:shape id="_x0000_s1036" style="position:absolute;margin-left:730.6pt;margin-top:544.25pt;width:20.5pt;height:5.6pt;z-index:-251675136;mso-wrap-style:none;mso-position-horizontal:absolute;mso-position-horizontal-relative:page;mso-position-vertical:absolute;mso-position-vertical-relative:page;v-text-anchor:middle" coordsize="410,112" path="m409,24hhl409,17r,-7l406,4,402,r-9,l366,5r-32,9l302,27,273,44,245,65,206,37,164,16,118,4,70,,57,,44,1,32,2,14,5,8,7,3,11,,17r,9l,33r2,5l6,42,17,39,34,36,52,34r9,-1l70,33r50,6l167,54r42,25l245,111,273,85,305,64,340,48,378,38r18,-3l402,34r4,-4l409,24xe" fillcolor="#231f20" stroked="f" strokecolor="#3465a4">
          <v:fill color2="#dce0df"/>
          <v:stroke color2="#cb9a5b"/>
        </v:shape>
      </w:pict>
    </w:r>
    <w:r>
      <w:pict>
        <v:shape id="_x0000_s1047" type="#_x0000_t202" style="position:absolute;margin-left:37.35pt;margin-top:554.45pt;width:70.85pt;height:10pt;z-index:-251672064;mso-wrap-distance-left:9.05pt;mso-wrap-distance-right:9.05pt;mso-position-horizontal-relative:page;mso-position-vertical-relative:page" stroked="f">
          <v:fill opacity="0" color2="black"/>
          <v:textbox inset=".05pt,.05pt,.05pt,.05pt">
            <w:txbxContent>
              <w:p w:rsidR="00000000" w:rsidRDefault="004402CA">
                <w:pPr>
                  <w:pStyle w:val="Tekstpodstawowy"/>
                  <w:kinsoku w:val="0"/>
                  <w:overflowPunct w:val="0"/>
                  <w:spacing w:before="11"/>
                  <w:ind w:left="20"/>
                </w:pPr>
                <w:r>
                  <w:rPr>
                    <w:color w:val="231F20"/>
                  </w:rPr>
                  <w:t>Wymagania edukacyjne</w:t>
                </w:r>
              </w:p>
            </w:txbxContent>
          </v:textbox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4402CA">
    <w:pPr>
      <w:pStyle w:val="Tekstpodstawowy"/>
      <w:kinsoku w:val="0"/>
      <w:overflowPunct w:val="0"/>
      <w:spacing w:line="12" w:lineRule="auto"/>
      <w:rPr>
        <w:rFonts w:ascii="Times New Roman" w:hAnsi="Times New Roman" w:cs="Times New Roman"/>
        <w:sz w:val="20"/>
        <w:szCs w:val="20"/>
        <w:lang w:val="pl-PL" w:eastAsia="pl-PL"/>
      </w:rPr>
    </w:pPr>
    <w:r>
      <w:pict>
        <v:group id="_x0000_s1037" style="position:absolute;margin-left:737.8pt;margin-top:573.7pt;width:13.35pt;height:1.85pt;z-index:251642368;mso-wrap-distance-left:0;mso-wrap-distance-right:0;mso-position-horizontal-relative:page;mso-position-vertical-relative:page" coordorigin="14756,11474" coordsize="267,37">
          <o:lock v:ext="edit" text="t"/>
          <v:shape id="_x0000_s1038" style="position:absolute;left:14756;top:11474;width:266;height:36;mso-wrap-style:none;v-text-anchor:middle" coordsize="267,37" path="m25,28hhl7,28r,-7l22,21r,-7l7,14,7,7r17,l24,,,,,35r25,l25,28xe" fillcolor="#231f20" stroked="f" strokecolor="#3465a4">
            <v:fill color2="#dce0df"/>
            <v:stroke color2="#cb9a5b"/>
          </v:shape>
          <v:shape id="_x0000_s1039" style="position:absolute;left:14756;top:11474;width:266;height:36;mso-wrap-style:none;v-text-anchor:middle" coordsize="267,37" path="m61,12hhl60,8,54,2r,12l54,21r-1,3l49,27r-3,1l38,28,38,7r8,l49,8r4,4l54,14,54,2r-1,l49,,31,r,35l38,35r11,l54,34r,-1l60,27r1,-4l61,12xe" fillcolor="#231f20" stroked="f" strokecolor="#3465a4">
            <v:fill color2="#dce0df"/>
            <v:stroke color2="#cb9a5b"/>
          </v:shape>
          <v:shape id="_x0000_s1040" style="position:absolute;left:14756;top:11474;width:266;height:36;mso-wrap-style:none;v-text-anchor:middle" coordsize="267,37" path="m96,hhl88,r,22l87,25r-2,3l83,29r-4,l77,28,76,26,75,25,74,22,74,,66,r,25l68,29r5,5l77,36r8,l89,34r5,-5l96,25,96,xe" fillcolor="#231f20" stroked="f" strokecolor="#3465a4">
            <v:fill color2="#dce0df"/>
            <v:stroke color2="#cb9a5b"/>
          </v:shape>
          <v:shape id="_x0000_s1041" style="position:absolute;left:14756;top:11474;width:266;height:36;mso-wrap-style:none;v-text-anchor:middle" coordsize="267,37" path="m132,hhl122,,110,15,110,r-8,l102,35r8,l110,25r3,-4l123,35r9,l118,16,132,xe" fillcolor="#231f20" stroked="f" strokecolor="#3465a4">
            <v:fill color2="#dce0df"/>
            <v:stroke color2="#cb9a5b"/>
          </v:shape>
          <v:shape id="_x0000_s1042" style="position:absolute;left:14756;top:11474;width:266;height:36;mso-wrap-style:none;v-text-anchor:middle" coordsize="267,37" path="m171,35hhl156,2r,19l148,21r4,-10l156,21r,-19l156,r-8,l134,35r8,l145,28r3,l156,28r3,l162,35r9,xe" fillcolor="#231f20" stroked="f" strokecolor="#3465a4">
            <v:fill color2="#dce0df"/>
            <v:stroke color2="#cb9a5b"/>
          </v:shape>
          <v:shape id="_x0000_s1043" style="position:absolute;left:14756;top:11474;width:266;height:36;mso-wrap-style:none;v-text-anchor:middle" coordsize="267,37" path="m202,6hhl199,2,194,,183,r-4,1l172,8r-1,4l171,23r1,4l179,34r4,2l194,36r4,-3l202,29r-5,-5l195,27r-3,1l188,28r-3,l183,27r-4,-4l178,21r,-7l179,12r4,-4l186,7r6,l195,8r3,4l202,6xe" fillcolor="#231f20" stroked="f" strokecolor="#3465a4">
            <v:fill color2="#dce0df"/>
            <v:stroke color2="#cb9a5b"/>
          </v:shape>
          <v:shape id="_x0000_s1044" style="position:absolute;left:14756;top:11474;width:266;height:36;mso-wrap-style:none;v-text-anchor:middle" coordsize="267,37" path="m228,hhl210,r,7l220,7r,18l220,26r-1,2l218,28r-4,l212,27r-2,-2l206,31r3,3l213,36r7,l223,34r4,-4l228,27,228,xe" fillcolor="#231f20" stroked="f" strokecolor="#3465a4">
            <v:fill color2="#dce0df"/>
            <v:stroke color2="#cb9a5b"/>
          </v:shape>
          <v:shape id="_x0000_s1045" style="position:absolute;left:14756;top:11474;width:266;height:36;mso-wrap-style:none;v-text-anchor:middle" coordsize="267,37" path="m266,35hhl252,2r,19l244,21r4,-10l252,21r,-19l252,r-8,l230,35r8,l241,28r3,l252,28r3,l258,35r8,xe" fillcolor="#231f20" stroked="f" strokecolor="#3465a4">
            <v:fill color2="#dce0df"/>
            <v:stroke color2="#cb9a5b"/>
          </v:shape>
        </v:group>
      </w:pict>
    </w:r>
    <w:r>
      <w:pict>
        <v:shape id="_x0000_s1046" style="position:absolute;margin-left:730.6pt;margin-top:558.4pt;width:20.5pt;height:5.6pt;z-index:251643392;mso-wrap-style:none;mso-position-horizontal:absolute;mso-position-horizontal-relative:page;mso-position-vertical:absolute;mso-position-vertical-relative:page;v-text-anchor:middle" coordsize="410,112" path="m409,24hhl409,17r,-7l406,4,402,r-9,l366,5r-32,9l302,27,273,44,245,65,206,37,164,16,118,4,70,,57,,44,1,32,2,14,5,8,7,3,11,,17r,9l,33r2,5l6,42,17,39,34,36,52,34r9,-1l70,33r50,6l167,54r42,25l245,111,273,85,305,64,340,48,378,38r18,-3l402,34r4,-4l409,24xe" fillcolor="#231f20" stroked="f" strokecolor="#3465a4">
          <v:fill color2="#dce0df"/>
          <v:stroke color2="#cb9a5b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4402CA"/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4402CA">
    <w:pPr>
      <w:pStyle w:val="Tekstpodstawowy"/>
      <w:kinsoku w:val="0"/>
      <w:overflowPunct w:val="0"/>
      <w:spacing w:line="12" w:lineRule="auto"/>
      <w:rPr>
        <w:rFonts w:ascii="Times New Roman" w:hAnsi="Times New Roman" w:cs="Times New Roman"/>
        <w:sz w:val="20"/>
        <w:szCs w:val="20"/>
        <w:lang w:val="pl-PL" w:eastAsia="pl-PL"/>
      </w:rPr>
    </w:pPr>
    <w:r>
      <w:pict>
        <v:group id="_x0000_s1085" style="position:absolute;margin-left:737.8pt;margin-top:559.55pt;width:13.35pt;height:1.85pt;z-index:251658752;mso-wrap-distance-left:0;mso-wrap-distance-right:0;mso-position-horizontal-relative:page;mso-position-vertical-relative:page" coordorigin="14756,11191" coordsize="267,37">
          <o:lock v:ext="edit" text="t"/>
          <v:shape id="_x0000_s1086" style="position:absolute;left:14756;top:11191;width:266;height:36;mso-wrap-style:none;v-text-anchor:middle" coordsize="267,37" path="m25,28hhl7,28r,-7l22,21r,-7l7,14,7,7r17,l24,,,,,35r25,l25,28xe" fillcolor="#231f20" stroked="f" strokecolor="#3465a4">
            <v:fill color2="#dce0df"/>
            <v:stroke color2="#cb9a5b"/>
          </v:shape>
          <v:shape id="_x0000_s1087" style="position:absolute;left:14756;top:11191;width:266;height:36;mso-wrap-style:none;v-text-anchor:middle" coordsize="267,37" path="m61,12hhl60,8,54,2r,12l54,21r-1,3l49,27r-3,1l38,28,38,7r8,l49,8r4,4l54,14,54,2r-1,l49,,31,r,35l38,35r11,l54,34r,-1l60,27r1,-4l61,12xe" fillcolor="#231f20" stroked="f" strokecolor="#3465a4">
            <v:fill color2="#dce0df"/>
            <v:stroke color2="#cb9a5b"/>
          </v:shape>
          <v:shape id="_x0000_s1088" style="position:absolute;left:14756;top:11191;width:266;height:36;mso-wrap-style:none;v-text-anchor:middle" coordsize="267,37" path="m96,hhl88,r,22l87,25r-2,3l83,29r-4,l77,28,76,26,75,25,74,22,74,,66,r,25l68,29r5,5l77,36r8,l89,34r5,-5l96,25,96,xe" fillcolor="#231f20" stroked="f" strokecolor="#3465a4">
            <v:fill color2="#dce0df"/>
            <v:stroke color2="#cb9a5b"/>
          </v:shape>
          <v:shape id="_x0000_s1089" style="position:absolute;left:14756;top:11191;width:266;height:36;mso-wrap-style:none;v-text-anchor:middle" coordsize="267,37" path="m132,hhl122,,110,15,110,r-8,l102,35r8,l110,25r3,-4l123,35r9,l118,16,132,xe" fillcolor="#231f20" stroked="f" strokecolor="#3465a4">
            <v:fill color2="#dce0df"/>
            <v:stroke color2="#cb9a5b"/>
          </v:shape>
          <v:shape id="_x0000_s1090" style="position:absolute;left:14756;top:11191;width:266;height:36;mso-wrap-style:none;v-text-anchor:middle" coordsize="267,37" path="m171,35hhl156,2r,19l148,21r4,-10l156,21r,-19l156,r-8,l134,35r8,l145,28r3,l156,28r3,l162,35r9,xe" fillcolor="#231f20" stroked="f" strokecolor="#3465a4">
            <v:fill color2="#dce0df"/>
            <v:stroke color2="#cb9a5b"/>
          </v:shape>
          <v:shape id="_x0000_s1091" style="position:absolute;left:14756;top:11191;width:266;height:36;mso-wrap-style:none;v-text-anchor:middle" coordsize="267,37" path="m202,6hhl199,2,194,,183,r-4,1l172,8r-1,4l171,23r1,4l179,34r4,2l194,36r4,-3l202,29r-5,-5l195,27r-3,1l188,28r-3,l183,27r-4,-4l178,21r,-7l179,12r4,-4l186,7r6,l195,8r3,4l202,6xe" fillcolor="#231f20" stroked="f" strokecolor="#3465a4">
            <v:fill color2="#dce0df"/>
            <v:stroke color2="#cb9a5b"/>
          </v:shape>
          <v:shape id="_x0000_s1092" style="position:absolute;left:14756;top:11191;width:266;height:36;mso-wrap-style:none;v-text-anchor:middle" coordsize="267,37" path="m228,hhl210,r,7l220,7r,18l220,26r-1,2l218,28r-4,l212,27r-2,-2l206,31r3,3l213,35r7,l223,34r4,-4l228,27,228,xe" fillcolor="#231f20" stroked="f" strokecolor="#3465a4">
            <v:fill color2="#dce0df"/>
            <v:stroke color2="#cb9a5b"/>
          </v:shape>
          <v:shape id="_x0000_s1093" style="position:absolute;left:14756;top:11191;width:266;height:36;mso-wrap-style:none;v-text-anchor:middle" coordsize="267,37" path="m266,35hhl252,2r,19l244,21r4,-10l252,21r,-19l252,r-8,l230,35r8,l241,28r3,l252,28r3,l258,35r8,xe" fillcolor="#231f20" stroked="f" strokecolor="#3465a4">
            <v:fill color2="#dce0df"/>
            <v:stroke color2="#cb9a5b"/>
          </v:shape>
        </v:group>
      </w:pict>
    </w:r>
    <w:r>
      <w:pict>
        <v:shape id="_x0000_s1094" style="position:absolute;margin-left:730.6pt;margin-top:544.25pt;width:20.5pt;height:5.6pt;z-index:251659776;mso-wrap-style:none;mso-position-horizontal:absolute;mso-position-horizontal-relative:page;mso-position-vertical:absolute;mso-position-vertical-relative:page;v-text-anchor:middle" coordsize="410,112" path="m409,24hhl409,17r,-7l406,4,402,r-9,l366,5r-32,9l302,27,273,44,245,65,206,37,164,16,118,4,70,,57,,44,1,32,2,14,5,8,7,3,11,,17r,9l,33r2,5l6,42,17,39,34,36,52,34r9,-1l70,33r50,6l167,54r42,25l245,111,273,85,305,64,340,48,378,38r18,-3l402,34r4,-4l409,24xe" fillcolor="#231f20" stroked="f" strokecolor="#3465a4">
          <v:fill color2="#dce0df"/>
          <v:stroke color2="#cb9a5b"/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4402CA">
    <w:pPr>
      <w:pStyle w:val="Tekstpodstawowy"/>
      <w:kinsoku w:val="0"/>
      <w:overflowPunct w:val="0"/>
      <w:spacing w:line="12" w:lineRule="auto"/>
      <w:rPr>
        <w:rFonts w:ascii="Times New Roman" w:hAnsi="Times New Roman" w:cs="Times New Roman"/>
        <w:sz w:val="20"/>
        <w:szCs w:val="20"/>
        <w:lang w:val="pl-PL" w:eastAsia="pl-PL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58" type="#_x0000_t202" style="position:absolute;margin-left:730.65pt;margin-top:565.75pt;width:19.95pt;height:5.95pt;z-index:-251668992;mso-wrap-distance-left:9.05pt;mso-wrap-distance-right:9.05pt;mso-position-horizontal-relative:page;mso-position-vertical-relative:page" stroked="f">
          <v:fill opacity="0" color2="black"/>
          <v:textbox inset=".05pt,.05pt,.05pt,.05pt">
            <w:txbxContent>
              <w:p w:rsidR="00000000" w:rsidRDefault="00C07B07">
                <w:pPr>
                  <w:widowControl/>
                  <w:autoSpaceDE/>
                  <w:spacing w:line="120" w:lineRule="atLeas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noProof/>
                    <w:sz w:val="24"/>
                    <w:szCs w:val="24"/>
                    <w:lang w:eastAsia="pl-PL"/>
                  </w:rPr>
                  <w:drawing>
                    <wp:inline distT="0" distB="0" distL="0" distR="0">
                      <wp:extent cx="259080" cy="77470"/>
                      <wp:effectExtent l="19050" t="0" r="7620" b="0"/>
                      <wp:docPr id="3" name="Obraz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 l="-121" t="-392" r="-121" b="-392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59080" cy="774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R="00000000" w:rsidRDefault="004402CA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xbxContent>
          </v:textbox>
        </v:shape>
      </w:pict>
    </w:r>
    <w:r>
      <w:pict>
        <v:shape id="_x0000_s1059" type="#_x0000_t202" style="position:absolute;margin-left:37.05pt;margin-top:558.4pt;width:70.85pt;height:10pt;z-index:-251667968;mso-wrap-distance-left:9.05pt;mso-wrap-distance-right:9.05pt;mso-position-horizontal-relative:page;mso-position-vertical-relative:page" stroked="f">
          <v:fill opacity="0" color2="black"/>
          <v:textbox inset=".05pt,.05pt,.05pt,.05pt">
            <w:txbxContent>
              <w:p w:rsidR="00000000" w:rsidRDefault="004402CA">
                <w:pPr>
                  <w:pStyle w:val="Tekstpodstawowy"/>
                  <w:kinsoku w:val="0"/>
                  <w:overflowPunct w:val="0"/>
                  <w:spacing w:before="11"/>
                  <w:ind w:left="20"/>
                </w:pPr>
                <w:r>
                  <w:rPr>
                    <w:color w:val="231F20"/>
                  </w:rPr>
                  <w:t>Wymagania edukacyjne</w:t>
                </w:r>
              </w:p>
            </w:txbxContent>
          </v:textbox>
        </v:shape>
      </w:pict>
    </w:r>
    <w:r>
      <w:pict>
        <v:shape id="_x0000_s1060" type="#_x0000_t202" style="position:absolute;margin-left:389.95pt;margin-top:561.2pt;width:14.8pt;height:14.05pt;z-index:-251666944;mso-wrap-distance-left:9.05pt;mso-wrap-distance-right:9.05pt;mso-position-horizontal-relative:page;mso-position-vertical-relative:page" stroked="f">
          <v:fill opacity="0" color2="black"/>
          <v:textbox inset=".05pt,.05pt,.05pt,.05pt">
            <w:txbxContent>
              <w:p w:rsidR="00000000" w:rsidRDefault="004402CA">
                <w:pPr>
                  <w:pStyle w:val="Tekstpodstawowy"/>
                  <w:kinsoku w:val="0"/>
                  <w:overflowPunct w:val="0"/>
                  <w:spacing w:before="43"/>
                  <w:ind w:left="60"/>
                </w:pPr>
                <w:r>
                  <w:rPr>
                    <w:rFonts w:ascii="Celias Black" w:hAnsi="Celias Black" w:cs="Celias Black"/>
                    <w:b/>
                    <w:bCs/>
                    <w:color w:val="231F20"/>
                    <w:sz w:val="16"/>
                    <w:szCs w:val="16"/>
                  </w:rPr>
                  <w:fldChar w:fldCharType="begin"/>
                </w:r>
                <w:r>
                  <w:rPr>
                    <w:rFonts w:ascii="Celias Black" w:hAnsi="Celias Black" w:cs="Celias Black"/>
                    <w:b/>
                    <w:bCs/>
                    <w:color w:val="231F20"/>
                    <w:sz w:val="16"/>
                    <w:szCs w:val="16"/>
                  </w:rPr>
                  <w:instrText xml:space="preserve"> PAGE </w:instrText>
                </w:r>
                <w:r>
                  <w:rPr>
                    <w:rFonts w:ascii="Celias Black" w:hAnsi="Celias Black" w:cs="Celias Black"/>
                    <w:b/>
                    <w:bCs/>
                    <w:color w:val="231F20"/>
                    <w:sz w:val="16"/>
                    <w:szCs w:val="16"/>
                  </w:rPr>
                  <w:fldChar w:fldCharType="separate"/>
                </w:r>
                <w:r w:rsidR="00C07B07">
                  <w:rPr>
                    <w:rFonts w:ascii="Celias Black" w:hAnsi="Celias Black" w:cs="Celias Black"/>
                    <w:b/>
                    <w:bCs/>
                    <w:noProof/>
                    <w:color w:val="231F20"/>
                    <w:sz w:val="16"/>
                    <w:szCs w:val="16"/>
                  </w:rPr>
                  <w:t>5</w:t>
                </w:r>
                <w:r>
                  <w:rPr>
                    <w:rFonts w:ascii="Celias Black" w:hAnsi="Celias Black" w:cs="Celias Black"/>
                    <w:b/>
                    <w:bCs/>
                    <w:color w:val="231F20"/>
                    <w:sz w:val="16"/>
                    <w:szCs w:val="16"/>
                  </w:rPr>
                  <w:fldChar w:fldCharType="end"/>
                </w:r>
              </w:p>
            </w:txbxContent>
          </v:textbox>
        </v:shape>
      </w:pict>
    </w:r>
    <w:r>
      <w:pict>
        <v:group id="_x0000_s1075" style="position:absolute;margin-left:737.8pt;margin-top:573.7pt;width:13.35pt;height:1.85pt;z-index:251656704;mso-wrap-distance-left:0;mso-wrap-distance-right:0;mso-position-horizontal-relative:page;mso-position-vertical-relative:page" coordorigin="14756,11474" coordsize="267,37">
          <o:lock v:ext="edit" text="t"/>
          <v:shape id="_x0000_s1076" style="position:absolute;left:14756;top:11474;width:266;height:36;mso-wrap-style:none;v-text-anchor:middle" coordsize="267,37" path="m25,28hhl7,28r,-7l22,21r,-7l7,14,7,7r17,l24,,,,,35r25,l25,28xe" fillcolor="#231f20" stroked="f" strokecolor="#3465a4">
            <v:fill color2="#dce0df"/>
            <v:stroke color2="#cb9a5b"/>
          </v:shape>
          <v:shape id="_x0000_s1077" style="position:absolute;left:14756;top:11474;width:266;height:36;mso-wrap-style:none;v-text-anchor:middle" coordsize="267,37" path="m61,12hhl60,8,54,2r,12l54,21r-1,3l49,27r-3,1l38,28,38,7r8,l49,8r4,4l54,14,54,2r-1,l49,,31,r,35l38,35r11,l54,34r,-1l60,27r1,-4l61,12xe" fillcolor="#231f20" stroked="f" strokecolor="#3465a4">
            <v:fill color2="#dce0df"/>
            <v:stroke color2="#cb9a5b"/>
          </v:shape>
          <v:shape id="_x0000_s1078" style="position:absolute;left:14756;top:11474;width:266;height:36;mso-wrap-style:none;v-text-anchor:middle" coordsize="267,37" path="m96,hhl88,r,22l87,25r-2,3l83,29r-4,l77,28,76,26,75,25,74,22,74,,66,r,25l68,29r5,5l77,36r8,l89,34r5,-5l96,25,96,xe" fillcolor="#231f20" stroked="f" strokecolor="#3465a4">
            <v:fill color2="#dce0df"/>
            <v:stroke color2="#cb9a5b"/>
          </v:shape>
          <v:shape id="_x0000_s1079" style="position:absolute;left:14756;top:11474;width:266;height:36;mso-wrap-style:none;v-text-anchor:middle" coordsize="267,37" path="m132,hhl122,,110,15,110,r-8,l102,35r8,l110,25r3,-4l123,35r9,l118,16,132,xe" fillcolor="#231f20" stroked="f" strokecolor="#3465a4">
            <v:fill color2="#dce0df"/>
            <v:stroke color2="#cb9a5b"/>
          </v:shape>
          <v:shape id="_x0000_s1080" style="position:absolute;left:14756;top:11474;width:266;height:36;mso-wrap-style:none;v-text-anchor:middle" coordsize="267,37" path="m171,35hhl156,2r,19l148,21r4,-10l156,21r,-19l156,r-8,l134,35r8,l145,28r3,l156,28r3,l162,35r9,xe" fillcolor="#231f20" stroked="f" strokecolor="#3465a4">
            <v:fill color2="#dce0df"/>
            <v:stroke color2="#cb9a5b"/>
          </v:shape>
          <v:shape id="_x0000_s1081" style="position:absolute;left:14756;top:11474;width:266;height:36;mso-wrap-style:none;v-text-anchor:middle" coordsize="267,37" path="m202,6hhl199,2,194,,183,r-4,1l172,8r-1,4l171,23r1,4l179,34r4,2l194,36r4,-3l202,29r-5,-5l195,27r-3,1l188,28r-3,l183,27r-4,-4l178,21r,-7l179,12r4,-4l186,7r6,l195,8r3,4l202,6xe" fillcolor="#231f20" stroked="f" strokecolor="#3465a4">
            <v:fill color2="#dce0df"/>
            <v:stroke color2="#cb9a5b"/>
          </v:shape>
          <v:shape id="_x0000_s1082" style="position:absolute;left:14756;top:11474;width:266;height:36;mso-wrap-style:none;v-text-anchor:middle" coordsize="267,37" path="m228,hhl210,r,7l220,7r,18l220,26r-1,2l218,28r-4,l212,27r-2,-2l206,31r3,3l213,36r7,l223,34r4,-4l228,27,228,xe" fillcolor="#231f20" stroked="f" strokecolor="#3465a4">
            <v:fill color2="#dce0df"/>
            <v:stroke color2="#cb9a5b"/>
          </v:shape>
          <v:shape id="_x0000_s1083" style="position:absolute;left:14756;top:11474;width:266;height:36;mso-wrap-style:none;v-text-anchor:middle" coordsize="267,37" path="m266,35hhl252,2r,19l244,21r4,-10l252,21r,-19l252,r-8,l230,35r8,l241,28r3,l252,28r3,l258,35r8,xe" fillcolor="#231f20" stroked="f" strokecolor="#3465a4">
            <v:fill color2="#dce0df"/>
            <v:stroke color2="#cb9a5b"/>
          </v:shape>
        </v:group>
      </w:pict>
    </w:r>
    <w:r>
      <w:pict>
        <v:shape id="_x0000_s1084" style="position:absolute;margin-left:730.6pt;margin-top:558.4pt;width:20.5pt;height:5.6pt;z-index:-251658752;mso-wrap-style:none;mso-position-horizontal:absolute;mso-position-horizontal-relative:page;mso-position-vertical:absolute;mso-position-vertical-relative:page;v-text-anchor:middle" coordsize="410,112" path="m409,24hhl409,17r,-7l406,4,402,r-9,l366,5r-32,9l302,27,273,44,245,65,206,37,164,16,118,4,70,,57,,44,1,32,2,14,5,8,7,3,11,,17r,9l,33r2,5l6,42,17,39,34,36,52,34r9,-1l70,33r50,6l167,54r42,25l245,111,273,85,305,64,340,48,378,38r18,-3l402,34r4,-4l409,24xe" fillcolor="#231f20" stroked="f" strokecolor="#3465a4">
          <v:fill color2="#dce0df"/>
          <v:stroke color2="#cb9a5b"/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4402CA"/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4402CA">
    <w:pPr>
      <w:pStyle w:val="Tekstpodstawowy"/>
      <w:kinsoku w:val="0"/>
      <w:overflowPunct w:val="0"/>
      <w:spacing w:line="12" w:lineRule="auto"/>
      <w:rPr>
        <w:rFonts w:ascii="Times New Roman" w:hAnsi="Times New Roman" w:cs="Times New Roman"/>
        <w:sz w:val="20"/>
        <w:szCs w:val="20"/>
        <w:lang w:val="pl-PL" w:eastAsia="pl-PL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8" type="#_x0000_t202" style="position:absolute;margin-left:730.65pt;margin-top:551.6pt;width:19.95pt;height:5.95pt;z-index:-251671040;mso-wrap-distance-left:9.05pt;mso-wrap-distance-right:9.05pt;mso-position-horizontal-relative:page;mso-position-vertical-relative:page" stroked="f">
          <v:fill opacity="0" color2="black"/>
          <v:textbox inset=".05pt,.05pt,.05pt,.05pt">
            <w:txbxContent>
              <w:p w:rsidR="00000000" w:rsidRDefault="00C07B07">
                <w:pPr>
                  <w:widowControl/>
                  <w:autoSpaceDE/>
                  <w:spacing w:line="120" w:lineRule="atLeas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noProof/>
                    <w:sz w:val="24"/>
                    <w:szCs w:val="24"/>
                    <w:lang w:eastAsia="pl-PL"/>
                  </w:rPr>
                  <w:drawing>
                    <wp:inline distT="0" distB="0" distL="0" distR="0">
                      <wp:extent cx="259080" cy="77470"/>
                      <wp:effectExtent l="19050" t="0" r="7620" b="0"/>
                      <wp:docPr id="2" name="Obraz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 l="-121" t="-392" r="-121" b="-392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59080" cy="774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R="00000000" w:rsidRDefault="004402CA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xbxContent>
          </v:textbox>
        </v:shape>
      </w:pict>
    </w:r>
    <w:r>
      <w:pict>
        <v:shape id="_x0000_s1064" type="#_x0000_t202" style="position:absolute;margin-left:37.35pt;margin-top:554.45pt;width:70.85pt;height:10pt;z-index:-251662848;mso-wrap-distance-left:9.05pt;mso-wrap-distance-right:9.05pt;mso-position-horizontal-relative:page;mso-position-vertical-relative:page" stroked="f">
          <v:fill opacity="0" color2="black"/>
          <v:textbox inset=".05pt,.05pt,.05pt,.05pt">
            <w:txbxContent>
              <w:p w:rsidR="00000000" w:rsidRDefault="004402CA">
                <w:pPr>
                  <w:pStyle w:val="Tekstpodstawowy"/>
                  <w:kinsoku w:val="0"/>
                  <w:overflowPunct w:val="0"/>
                  <w:spacing w:before="11"/>
                  <w:ind w:left="20"/>
                </w:pPr>
                <w:r>
                  <w:rPr>
                    <w:color w:val="231F20"/>
                  </w:rPr>
                  <w:t>Wymagania edukacyjne</w:t>
                </w:r>
              </w:p>
            </w:txbxContent>
          </v:textbox>
        </v:shape>
      </w:pict>
    </w:r>
    <w:r>
      <w:pict>
        <v:shape id="_x0000_s1074" type="#_x0000_t202" style="position:absolute;margin-left:389.6pt;margin-top:547pt;width:15.45pt;height:14.05pt;z-index:-251660800;mso-wrap-distance-left:9.05pt;mso-wrap-distance-right:9.05pt;mso-position-horizontal-relative:page;mso-position-vertical-relative:page" stroked="f">
          <v:fill opacity="0" color2="black"/>
          <v:textbox inset=".05pt,.05pt,.05pt,.05pt">
            <w:txbxContent>
              <w:p w:rsidR="00000000" w:rsidRDefault="004402CA">
                <w:pPr>
                  <w:pStyle w:val="Tekstpodstawowy"/>
                  <w:kinsoku w:val="0"/>
                  <w:overflowPunct w:val="0"/>
                  <w:spacing w:before="43"/>
                  <w:ind w:left="60"/>
                </w:pPr>
                <w:r>
                  <w:rPr>
                    <w:rFonts w:ascii="Celias Black" w:hAnsi="Celias Black" w:cs="Celias Black"/>
                    <w:b/>
                    <w:bCs/>
                    <w:color w:val="231F20"/>
                    <w:sz w:val="16"/>
                    <w:szCs w:val="16"/>
                  </w:rPr>
                  <w:fldChar w:fldCharType="begin"/>
                </w:r>
                <w:r>
                  <w:rPr>
                    <w:rFonts w:ascii="Celias Black" w:hAnsi="Celias Black" w:cs="Celias Black"/>
                    <w:b/>
                    <w:bCs/>
                    <w:color w:val="231F20"/>
                    <w:sz w:val="16"/>
                    <w:szCs w:val="16"/>
                  </w:rPr>
                  <w:instrText xml:space="preserve"> PAGE </w:instrText>
                </w:r>
                <w:r>
                  <w:rPr>
                    <w:rFonts w:ascii="Celias Black" w:hAnsi="Celias Black" w:cs="Celias Black"/>
                    <w:b/>
                    <w:bCs/>
                    <w:color w:val="231F20"/>
                    <w:sz w:val="16"/>
                    <w:szCs w:val="16"/>
                  </w:rPr>
                  <w:fldChar w:fldCharType="separate"/>
                </w:r>
                <w:r w:rsidR="00C07B07">
                  <w:rPr>
                    <w:rFonts w:ascii="Celias Black" w:hAnsi="Celias Black" w:cs="Celias Black"/>
                    <w:b/>
                    <w:bCs/>
                    <w:noProof/>
                    <w:color w:val="231F20"/>
                    <w:sz w:val="16"/>
                    <w:szCs w:val="16"/>
                  </w:rPr>
                  <w:t>10</w:t>
                </w:r>
                <w:r>
                  <w:rPr>
                    <w:rFonts w:ascii="Celias Black" w:hAnsi="Celias Black" w:cs="Celias Black"/>
                    <w:b/>
                    <w:bCs/>
                    <w:color w:val="231F20"/>
                    <w:sz w:val="16"/>
                    <w:szCs w:val="16"/>
                  </w:rPr>
                  <w:fldChar w:fldCharType="end"/>
                </w:r>
              </w:p>
            </w:txbxContent>
          </v:textbox>
        </v:shape>
      </w:pict>
    </w:r>
    <w:r>
      <w:pict>
        <v:group id="_x0000_s1106" style="position:absolute;margin-left:737.8pt;margin-top:559.55pt;width:13.35pt;height:1.85pt;z-index:251663872;mso-wrap-distance-left:0;mso-wrap-distance-right:0;mso-position-horizontal-relative:page;mso-position-vertical-relative:page" coordorigin="14756,11191" coordsize="267,37">
          <o:lock v:ext="edit" text="t"/>
          <v:shape id="_x0000_s1107" style="position:absolute;left:14756;top:11191;width:266;height:36;mso-wrap-style:none;v-text-anchor:middle" coordsize="267,37" path="m25,28hhl7,28r,-7l22,21r,-7l7,14,7,7r17,l24,,,,,35r25,l25,28xe" fillcolor="#231f20" stroked="f" strokecolor="#3465a4">
            <v:fill color2="#dce0df"/>
            <v:stroke color2="#cb9a5b"/>
          </v:shape>
          <v:shape id="_x0000_s1108" style="position:absolute;left:14756;top:11191;width:266;height:36;mso-wrap-style:none;v-text-anchor:middle" coordsize="267,37" path="m61,12hhl60,8,54,2r,12l54,21r-1,3l49,27r-3,1l38,28,38,7r8,l49,8r4,4l54,14,54,2r-1,l49,,31,r,35l38,35r11,l54,34r,-1l60,27r1,-4l61,12xe" fillcolor="#231f20" stroked="f" strokecolor="#3465a4">
            <v:fill color2="#dce0df"/>
            <v:stroke color2="#cb9a5b"/>
          </v:shape>
          <v:shape id="_x0000_s1109" style="position:absolute;left:14756;top:11191;width:266;height:36;mso-wrap-style:none;v-text-anchor:middle" coordsize="267,37" path="m96,hhl88,r,22l87,25r-2,3l83,29r-4,l77,28,76,26,75,25,74,22,74,,66,r,25l68,29r5,5l77,36r8,l89,34r5,-5l96,25,96,xe" fillcolor="#231f20" stroked="f" strokecolor="#3465a4">
            <v:fill color2="#dce0df"/>
            <v:stroke color2="#cb9a5b"/>
          </v:shape>
          <v:shape id="_x0000_s1110" style="position:absolute;left:14756;top:11191;width:266;height:36;mso-wrap-style:none;v-text-anchor:middle" coordsize="267,37" path="m132,hhl122,,110,15,110,r-8,l102,35r8,l110,25r3,-4l123,35r9,l118,16,132,xe" fillcolor="#231f20" stroked="f" strokecolor="#3465a4">
            <v:fill color2="#dce0df"/>
            <v:stroke color2="#cb9a5b"/>
          </v:shape>
          <v:shape id="_x0000_s1111" style="position:absolute;left:14756;top:11191;width:266;height:36;mso-wrap-style:none;v-text-anchor:middle" coordsize="267,37" path="m171,35hhl156,2r,19l148,21r4,-10l156,21r,-19l156,r-8,l134,35r8,l145,28r3,l156,28r3,l162,35r9,xe" fillcolor="#231f20" stroked="f" strokecolor="#3465a4">
            <v:fill color2="#dce0df"/>
            <v:stroke color2="#cb9a5b"/>
          </v:shape>
          <v:shape id="_x0000_s1112" style="position:absolute;left:14756;top:11191;width:266;height:36;mso-wrap-style:none;v-text-anchor:middle" coordsize="267,37" path="m202,6hhl199,2,194,,183,r-4,1l172,8r-1,4l171,23r1,4l179,34r4,2l194,36r4,-3l202,29r-5,-5l195,27r-3,1l188,28r-3,l183,27r-4,-4l178,21r,-7l179,12r4,-4l186,7r6,l195,8r3,4l202,6xe" fillcolor="#231f20" stroked="f" strokecolor="#3465a4">
            <v:fill color2="#dce0df"/>
            <v:stroke color2="#cb9a5b"/>
          </v:shape>
          <v:shape id="_x0000_s1113" style="position:absolute;left:14756;top:11191;width:266;height:36;mso-wrap-style:none;v-text-anchor:middle" coordsize="267,37" path="m228,hhl210,r,7l220,7r,18l220,26r-1,2l218,28r-4,l212,27r-2,-2l206,31r3,3l213,35r7,l223,34r4,-4l228,27,228,xe" fillcolor="#231f20" stroked="f" strokecolor="#3465a4">
            <v:fill color2="#dce0df"/>
            <v:stroke color2="#cb9a5b"/>
          </v:shape>
          <v:shape id="_x0000_s1114" style="position:absolute;left:14756;top:11191;width:266;height:36;mso-wrap-style:none;v-text-anchor:middle" coordsize="267,37" path="m266,35hhl252,2r,19l244,21r4,-10l252,21r,-19l252,r-8,l230,35r8,l241,28r3,l252,28r3,l258,35r8,xe" fillcolor="#231f20" stroked="f" strokecolor="#3465a4">
            <v:fill color2="#dce0df"/>
            <v:stroke color2="#cb9a5b"/>
          </v:shape>
        </v:group>
      </w:pict>
    </w:r>
    <w:r>
      <w:pict>
        <v:shape id="_x0000_s1117" style="position:absolute;margin-left:730.6pt;margin-top:544.25pt;width:20.5pt;height:5.6pt;z-index:-251649536;mso-wrap-style:none;mso-position-horizontal:absolute;mso-position-horizontal-relative:page;mso-position-vertical:absolute;mso-position-vertical-relative:page;v-text-anchor:middle" coordsize="410,112" path="m409,24hhl409,17r,-7l406,4,402,r-9,l366,5r-32,9l302,27,273,44,245,65,206,37,164,16,118,4,70,,57,,44,1,32,2,14,5,8,7,3,11,,17r,9l,33r2,5l6,42,17,39,34,36,52,34r9,-1l70,33r50,6l167,54r42,25l245,111,273,85,305,64,340,48,378,38r18,-3l402,34r4,-4l409,24xe" fillcolor="#231f20" stroked="f" strokecolor="#3465a4">
          <v:fill color2="#dce0df"/>
          <v:stroke color2="#cb9a5b"/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4402CA">
    <w:pPr>
      <w:pStyle w:val="Tekstpodstawowy"/>
      <w:kinsoku w:val="0"/>
      <w:overflowPunct w:val="0"/>
      <w:spacing w:line="12" w:lineRule="auto"/>
      <w:rPr>
        <w:rFonts w:ascii="Times New Roman" w:hAnsi="Times New Roman" w:cs="Times New Roman"/>
        <w:sz w:val="20"/>
        <w:szCs w:val="20"/>
        <w:lang w:val="pl-PL" w:eastAsia="pl-PL"/>
      </w:rPr>
    </w:pPr>
    <w:r>
      <w:pict>
        <v:group id="_x0000_s1095" style="position:absolute;margin-left:737.8pt;margin-top:573.7pt;width:13.35pt;height:1.85pt;z-index:251660800;mso-wrap-distance-left:0;mso-wrap-distance-right:0;mso-position-horizontal-relative:page;mso-position-vertical-relative:page" coordorigin="14756,11474" coordsize="267,37">
          <o:lock v:ext="edit" text="t"/>
          <v:shape id="_x0000_s1096" style="position:absolute;left:14756;top:11474;width:266;height:36;mso-wrap-style:none;v-text-anchor:middle" coordsize="267,37" path="m25,28hhl7,28r,-7l22,21r,-7l7,14,7,7r17,l24,,,,,35r25,l25,28xe" fillcolor="#231f20" stroked="f" strokecolor="#3465a4">
            <v:fill color2="#dce0df"/>
            <v:stroke color2="#cb9a5b"/>
          </v:shape>
          <v:shape id="_x0000_s1097" style="position:absolute;left:14756;top:11474;width:266;height:36;mso-wrap-style:none;v-text-anchor:middle" coordsize="267,37" path="m61,12hhl60,8,54,2r,12l54,21r-1,3l49,27r-3,1l38,28,38,7r8,l49,8r4,4l54,14,54,2r-1,l49,,31,r,35l38,35r11,l54,34r,-1l60,27r1,-4l61,12xe" fillcolor="#231f20" stroked="f" strokecolor="#3465a4">
            <v:fill color2="#dce0df"/>
            <v:stroke color2="#cb9a5b"/>
          </v:shape>
          <v:shape id="_x0000_s1098" style="position:absolute;left:14756;top:11474;width:266;height:36;mso-wrap-style:none;v-text-anchor:middle" coordsize="267,37" path="m96,hhl88,r,22l87,25r-2,3l83,29r-4,l77,28,76,26,75,25,74,22,74,,66,r,25l68,29r5,5l77,36r8,l89,34r5,-5l96,25,96,xe" fillcolor="#231f20" stroked="f" strokecolor="#3465a4">
            <v:fill color2="#dce0df"/>
            <v:stroke color2="#cb9a5b"/>
          </v:shape>
          <v:shape id="_x0000_s1099" style="position:absolute;left:14756;top:11474;width:266;height:36;mso-wrap-style:none;v-text-anchor:middle" coordsize="267,37" path="m132,hhl122,,110,15,110,r-8,l102,35r8,l110,25r3,-4l123,35r9,l118,16,132,xe" fillcolor="#231f20" stroked="f" strokecolor="#3465a4">
            <v:fill color2="#dce0df"/>
            <v:stroke color2="#cb9a5b"/>
          </v:shape>
          <v:shape id="_x0000_s1100" style="position:absolute;left:14756;top:11474;width:266;height:36;mso-wrap-style:none;v-text-anchor:middle" coordsize="267,37" path="m171,35hhl156,2r,19l148,21r4,-10l156,21r,-19l156,r-8,l134,35r8,l145,28r3,l156,28r3,l162,35r9,xe" fillcolor="#231f20" stroked="f" strokecolor="#3465a4">
            <v:fill color2="#dce0df"/>
            <v:stroke color2="#cb9a5b"/>
          </v:shape>
          <v:shape id="_x0000_s1101" style="position:absolute;left:14756;top:11474;width:266;height:36;mso-wrap-style:none;v-text-anchor:middle" coordsize="267,37" path="m202,6hhl199,2,194,,183,r-4,1l172,8r-1,4l171,23r1,4l179,34r4,2l194,36r4,-3l202,29r-5,-5l195,27r-3,1l188,28r-3,l183,27r-4,-4l178,21r,-7l179,12r4,-4l186,7r6,l195,8r3,4l202,6xe" fillcolor="#231f20" stroked="f" strokecolor="#3465a4">
            <v:fill color2="#dce0df"/>
            <v:stroke color2="#cb9a5b"/>
          </v:shape>
          <v:shape id="_x0000_s1102" style="position:absolute;left:14756;top:11474;width:266;height:36;mso-wrap-style:none;v-text-anchor:middle" coordsize="267,37" path="m228,hhl210,r,7l220,7r,18l220,26r-1,2l218,28r-4,l212,27r-2,-2l206,31r3,3l213,36r7,l223,34r4,-4l228,27,228,xe" fillcolor="#231f20" stroked="f" strokecolor="#3465a4">
            <v:fill color2="#dce0df"/>
            <v:stroke color2="#cb9a5b"/>
          </v:shape>
          <v:shape id="_x0000_s1103" style="position:absolute;left:14756;top:11474;width:266;height:36;mso-wrap-style:none;v-text-anchor:middle" coordsize="267,37" path="m266,35hhl252,2r,19l244,21r4,-10l252,21r,-19l252,r-8,l230,35r8,l241,28r3,l252,28r3,l258,35r8,xe" fillcolor="#231f20" stroked="f" strokecolor="#3465a4">
            <v:fill color2="#dce0df"/>
            <v:stroke color2="#cb9a5b"/>
          </v:shape>
        </v:group>
      </w:pict>
    </w:r>
    <w:r>
      <w:pict>
        <v:shape id="_x0000_s1105" style="position:absolute;margin-left:730.6pt;margin-top:558.4pt;width:20.5pt;height:5.6pt;z-index:-251653632;mso-wrap-style:none;mso-position-horizontal:absolute;mso-position-horizontal-relative:page;mso-position-vertical:absolute;mso-position-vertical-relative:page;v-text-anchor:middle" coordsize="410,112" path="m409,24hhl409,17r,-7l406,4,402,r-9,l366,5r-32,9l302,27,273,44,245,65,206,37,164,16,118,4,70,,57,,44,1,32,2,14,5,8,7,3,11,,17r,9l,33r2,5l6,42,17,39,34,36,52,34r9,-1l70,33r50,6l167,54r42,25l245,111,273,85,305,64,340,48,378,38r18,-3l402,34r4,-4l409,24xe" fillcolor="#231f20" stroked="f" strokecolor="#3465a4">
          <v:fill color2="#dce0df"/>
          <v:stroke color2="#cb9a5b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139" type="#_x0000_t202" style="position:absolute;margin-left:730.65pt;margin-top:565.75pt;width:19.95pt;height:5.95pt;z-index:-251643392;mso-wrap-distance-left:9.05pt;mso-wrap-distance-right:9.05pt;mso-position-horizontal-relative:page;mso-position-vertical-relative:page" stroked="f">
          <v:fill opacity="0" color2="black"/>
          <v:textbox inset=".05pt,.05pt,.05pt,.05pt">
            <w:txbxContent>
              <w:p w:rsidR="00000000" w:rsidRDefault="00C07B07">
                <w:pPr>
                  <w:widowControl/>
                  <w:autoSpaceDE/>
                  <w:spacing w:line="120" w:lineRule="atLeas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noProof/>
                    <w:sz w:val="24"/>
                    <w:szCs w:val="24"/>
                    <w:lang w:eastAsia="pl-PL"/>
                  </w:rPr>
                  <w:drawing>
                    <wp:inline distT="0" distB="0" distL="0" distR="0">
                      <wp:extent cx="259080" cy="77470"/>
                      <wp:effectExtent l="19050" t="0" r="7620" b="0"/>
                      <wp:docPr id="7" name="Obraz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 l="-121" t="-392" r="-121" b="-392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59080" cy="774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R="00000000" w:rsidRDefault="004402CA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xbxContent>
          </v:textbox>
        </v:shape>
      </w:pict>
    </w:r>
    <w:r>
      <w:pict>
        <v:shape id="_x0000_s1140" type="#_x0000_t202" style="position:absolute;margin-left:37.05pt;margin-top:558.4pt;width:70.85pt;height:10pt;z-index:-251642368;mso-wrap-distance-left:9.05pt;mso-wrap-distance-right:9.05pt;mso-position-horizontal-relative:page;mso-position-vertical-relative:page" stroked="f">
          <v:fill opacity="0" color2="black"/>
          <v:textbox inset=".05pt,.05pt,.05pt,.05pt">
            <w:txbxContent>
              <w:p w:rsidR="00000000" w:rsidRDefault="004402CA">
                <w:pPr>
                  <w:pStyle w:val="Tekstpodstawowy"/>
                  <w:kinsoku w:val="0"/>
                  <w:overflowPunct w:val="0"/>
                  <w:spacing w:before="11"/>
                  <w:ind w:left="20"/>
                </w:pPr>
                <w:r>
                  <w:rPr>
                    <w:color w:val="231F20"/>
                  </w:rPr>
                  <w:t>Wymagania edukacyjne</w:t>
                </w:r>
              </w:p>
            </w:txbxContent>
          </v:textbox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4402CA"/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4402CA">
    <w:pPr>
      <w:pStyle w:val="Tekstpodstawowy"/>
      <w:kinsoku w:val="0"/>
      <w:overflowPunct w:val="0"/>
      <w:spacing w:line="12" w:lineRule="auto"/>
      <w:rPr>
        <w:rFonts w:ascii="Times New Roman" w:hAnsi="Times New Roman" w:cs="Times New Roman"/>
        <w:sz w:val="20"/>
        <w:szCs w:val="20"/>
        <w:lang w:val="pl-PL" w:eastAsia="pl-PL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127" type="#_x0000_t202" style="position:absolute;margin-left:730.65pt;margin-top:551.6pt;width:19.95pt;height:5.95pt;z-index:-251647488;mso-wrap-distance-left:9.05pt;mso-wrap-distance-right:9.05pt;mso-position-horizontal-relative:page;mso-position-vertical-relative:page" stroked="f">
          <v:fill opacity="0" color2="black"/>
          <v:textbox inset=".05pt,.05pt,.05pt,.05pt">
            <w:txbxContent>
              <w:p w:rsidR="00000000" w:rsidRDefault="00C07B07">
                <w:pPr>
                  <w:widowControl/>
                  <w:autoSpaceDE/>
                  <w:spacing w:line="120" w:lineRule="atLeas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noProof/>
                    <w:sz w:val="24"/>
                    <w:szCs w:val="24"/>
                    <w:lang w:eastAsia="pl-PL"/>
                  </w:rPr>
                  <w:drawing>
                    <wp:inline distT="0" distB="0" distL="0" distR="0">
                      <wp:extent cx="259080" cy="77470"/>
                      <wp:effectExtent l="19050" t="0" r="7620" b="0"/>
                      <wp:docPr id="6" name="Obraz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 l="-121" t="-392" r="-121" b="-392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59080" cy="774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R="00000000" w:rsidRDefault="004402CA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xbxContent>
          </v:textbox>
        </v:shape>
      </w:pict>
    </w:r>
    <w:r>
      <w:pict>
        <v:group id="_x0000_s1129" style="position:absolute;margin-left:737.8pt;margin-top:559.55pt;width:13.35pt;height:1.85pt;z-index:251671040;mso-wrap-distance-left:0;mso-wrap-distance-right:0;mso-position-horizontal-relative:page;mso-position-vertical-relative:page" coordorigin="14756,11192" coordsize="267,37">
          <o:lock v:ext="edit" text="t"/>
          <v:shape id="_x0000_s1130" style="position:absolute;left:14756;top:11191;width:266;height:36;mso-wrap-style:none;v-text-anchor:middle" coordsize="267,37" path="m25,28hhl7,28r,-7l22,21r,-7l7,14,7,7r17,l24,,,,,35r25,l25,28xe" fillcolor="#231f20" stroked="f" strokecolor="#3465a4">
            <v:fill color2="#dce0df"/>
            <v:stroke color2="#cb9a5b"/>
          </v:shape>
          <v:shape id="_x0000_s1131" style="position:absolute;left:14756;top:11191;width:266;height:36;mso-wrap-style:none;v-text-anchor:middle" coordsize="267,37" path="m61,12hhl60,8,54,2r,12l54,21r-1,3l49,27r-3,1l38,28,38,7r8,l49,8r4,4l54,14,54,2r-1,l49,,31,r,35l38,35r11,l54,34r,-1l60,27r1,-4l61,12xe" fillcolor="#231f20" stroked="f" strokecolor="#3465a4">
            <v:fill color2="#dce0df"/>
            <v:stroke color2="#cb9a5b"/>
          </v:shape>
          <v:shape id="_x0000_s1132" style="position:absolute;left:14756;top:11191;width:266;height:36;mso-wrap-style:none;v-text-anchor:middle" coordsize="267,37" path="m96,hhl88,r,22l87,25r-2,3l83,29r-4,l77,28,76,26,75,25,74,22,74,,66,r,25l68,29r5,5l77,36r8,l89,34r5,-5l96,25,96,xe" fillcolor="#231f20" stroked="f" strokecolor="#3465a4">
            <v:fill color2="#dce0df"/>
            <v:stroke color2="#cb9a5b"/>
          </v:shape>
          <v:shape id="_x0000_s1133" style="position:absolute;left:14756;top:11191;width:266;height:36;mso-wrap-style:none;v-text-anchor:middle" coordsize="267,37" path="m132,hhl122,,110,15,110,r-8,l102,35r8,l110,25r3,-4l123,35r9,l118,16,132,xe" fillcolor="#231f20" stroked="f" strokecolor="#3465a4">
            <v:fill color2="#dce0df"/>
            <v:stroke color2="#cb9a5b"/>
          </v:shape>
          <v:shape id="_x0000_s1134" style="position:absolute;left:14756;top:11191;width:266;height:36;mso-wrap-style:none;v-text-anchor:middle" coordsize="267,37" path="m171,35hhl156,2r,19l148,21r4,-10l156,21r,-19l156,r-8,l134,35r8,l145,28r3,l156,28r3,l162,35r9,xe" fillcolor="#231f20" stroked="f" strokecolor="#3465a4">
            <v:fill color2="#dce0df"/>
            <v:stroke color2="#cb9a5b"/>
          </v:shape>
          <v:shape id="_x0000_s1135" style="position:absolute;left:14756;top:11191;width:266;height:36;mso-wrap-style:none;v-text-anchor:middle" coordsize="267,37" path="m202,6hhl199,2,194,,183,r-4,1l172,8r-1,4l171,23r1,4l179,34r4,2l194,36r4,-3l202,29r-5,-5l195,27r-3,1l188,28r-3,l183,27r-4,-4l178,21r,-7l179,12r4,-4l186,7r6,l195,8r3,4l202,6xe" fillcolor="#231f20" stroked="f" strokecolor="#3465a4">
            <v:fill color2="#dce0df"/>
            <v:stroke color2="#cb9a5b"/>
          </v:shape>
          <v:shape id="_x0000_s1136" style="position:absolute;left:14756;top:11191;width:266;height:36;mso-wrap-style:none;v-text-anchor:middle" coordsize="267,37" path="m228,hhl210,r,7l220,7r,18l220,26r-1,2l218,28r-4,l212,27r-2,-2l206,31r3,3l213,35r7,l223,34r4,-4l228,27,228,xe" fillcolor="#231f20" stroked="f" strokecolor="#3465a4">
            <v:fill color2="#dce0df"/>
            <v:stroke color2="#cb9a5b"/>
          </v:shape>
          <v:shape id="_x0000_s1137" style="position:absolute;left:14756;top:11191;width:266;height:36;mso-wrap-style:none;v-text-anchor:middle" coordsize="267,37" path="m266,35hhl252,2r,19l244,21r4,-10l252,21r,-19l252,r-8,l230,35r8,l241,28r3,l252,28r3,l258,35r8,xe" fillcolor="#231f20" stroked="f" strokecolor="#3465a4">
            <v:fill color2="#dce0df"/>
            <v:stroke color2="#cb9a5b"/>
          </v:shape>
        </v:group>
      </w:pict>
    </w:r>
    <w:r>
      <w:pict>
        <v:shape id="_x0000_s1138" style="position:absolute;margin-left:730.6pt;margin-top:544.25pt;width:20.5pt;height:5.6pt;z-index:-251644416;mso-wrap-style:none;mso-position-horizontal:absolute;mso-position-horizontal-relative:page;mso-position-vertical:absolute;mso-position-vertical-relative:page;v-text-anchor:middle" coordsize="410,112" path="m409,24hhl409,17r,-7l406,4,402,r-9,l366,5r-32,9l302,27,273,44,245,65,206,37,164,16,118,4,70,,57,,44,1,32,2,14,5,8,7,3,11,,17r,9l,33r2,5l6,42,17,39,34,36,52,34r9,-1l70,33r50,6l167,54r42,25l245,111,273,85,305,64,340,48,378,38r18,-3l402,34r4,-4l409,24xe" fillcolor="#231f20" stroked="f" strokecolor="#3465a4">
          <v:fill color2="#dce0df"/>
          <v:stroke color2="#cb9a5b"/>
        </v:shape>
      </w:pict>
    </w:r>
    <w:r>
      <w:pict>
        <v:shape id="_x0000_s1141" type="#_x0000_t202" style="position:absolute;margin-left:389.6pt;margin-top:547pt;width:15.45pt;height:14.05pt;z-index:-251641344;mso-wrap-distance-left:9.05pt;mso-wrap-distance-right:9.05pt;mso-position-horizontal-relative:page;mso-position-vertical-relative:page" stroked="f">
          <v:fill opacity="0" color2="black"/>
          <v:textbox inset=".05pt,.05pt,.05pt,.05pt">
            <w:txbxContent>
              <w:p w:rsidR="00000000" w:rsidRDefault="004402CA">
                <w:pPr>
                  <w:pStyle w:val="Tekstpodstawowy"/>
                  <w:kinsoku w:val="0"/>
                  <w:overflowPunct w:val="0"/>
                  <w:spacing w:before="43"/>
                  <w:ind w:left="60"/>
                </w:pPr>
                <w:r>
                  <w:rPr>
                    <w:rFonts w:ascii="Celias Black" w:hAnsi="Celias Black" w:cs="Celias Black"/>
                    <w:b/>
                    <w:bCs/>
                    <w:color w:val="231F20"/>
                    <w:sz w:val="16"/>
                    <w:szCs w:val="16"/>
                  </w:rPr>
                  <w:fldChar w:fldCharType="begin"/>
                </w:r>
                <w:r>
                  <w:rPr>
                    <w:rFonts w:ascii="Celias Black" w:hAnsi="Celias Black" w:cs="Celias Black"/>
                    <w:b/>
                    <w:bCs/>
                    <w:color w:val="231F20"/>
                    <w:sz w:val="16"/>
                    <w:szCs w:val="16"/>
                  </w:rPr>
                  <w:instrText xml:space="preserve"> PAGE </w:instrText>
                </w:r>
                <w:r>
                  <w:rPr>
                    <w:rFonts w:ascii="Celias Black" w:hAnsi="Celias Black" w:cs="Celias Black"/>
                    <w:b/>
                    <w:bCs/>
                    <w:color w:val="231F20"/>
                    <w:sz w:val="16"/>
                    <w:szCs w:val="16"/>
                  </w:rPr>
                  <w:fldChar w:fldCharType="separate"/>
                </w:r>
                <w:r w:rsidR="00C07B07">
                  <w:rPr>
                    <w:rFonts w:ascii="Celias Black" w:hAnsi="Celias Black" w:cs="Celias Black"/>
                    <w:b/>
                    <w:bCs/>
                    <w:noProof/>
                    <w:color w:val="231F20"/>
                    <w:sz w:val="16"/>
                    <w:szCs w:val="16"/>
                  </w:rPr>
                  <w:t>12</w:t>
                </w:r>
                <w:r>
                  <w:rPr>
                    <w:rFonts w:ascii="Celias Black" w:hAnsi="Celias Black" w:cs="Celias Black"/>
                    <w:b/>
                    <w:bCs/>
                    <w:color w:val="231F20"/>
                    <w:sz w:val="16"/>
                    <w:szCs w:val="16"/>
                  </w:rPr>
                  <w:fldChar w:fldCharType="end"/>
                </w:r>
              </w:p>
            </w:txbxContent>
          </v:textbox>
        </v:shape>
      </w:pict>
    </w:r>
    <w:r>
      <w:pict>
        <v:shape id="_x0000_s1142" type="#_x0000_t202" style="position:absolute;margin-left:37.35pt;margin-top:554.45pt;width:70.85pt;height:10pt;z-index:-251640320;mso-wrap-distance-left:9.05pt;mso-wrap-distance-right:9.05pt;mso-position-horizontal-relative:page;mso-position-vertical-relative:page" stroked="f">
          <v:fill opacity="0" color2="black"/>
          <v:textbox inset=".05pt,.05pt,.05pt,.05pt">
            <w:txbxContent>
              <w:p w:rsidR="00000000" w:rsidRDefault="004402CA">
                <w:pPr>
                  <w:pStyle w:val="Tekstpodstawowy"/>
                  <w:kinsoku w:val="0"/>
                  <w:overflowPunct w:val="0"/>
                  <w:spacing w:before="11"/>
                  <w:ind w:left="20"/>
                </w:pPr>
                <w:r>
                  <w:rPr>
                    <w:color w:val="231F20"/>
                  </w:rPr>
                  <w:t>Wymagania edukacyjne</w:t>
                </w:r>
              </w:p>
            </w:txbxContent>
          </v:textbox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4402CA">
    <w:pPr>
      <w:pStyle w:val="Tekstpodstawowy"/>
      <w:kinsoku w:val="0"/>
      <w:overflowPunct w:val="0"/>
      <w:spacing w:line="12" w:lineRule="auto"/>
      <w:rPr>
        <w:rFonts w:ascii="Times New Roman" w:hAnsi="Times New Roman" w:cs="Times New Roman"/>
        <w:sz w:val="20"/>
        <w:szCs w:val="20"/>
        <w:lang w:val="pl-PL" w:eastAsia="pl-PL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104" type="#_x0000_t202" style="position:absolute;margin-left:730.65pt;margin-top:565.75pt;width:19.95pt;height:5.95pt;z-index:-251654656;mso-wrap-distance-left:9.05pt;mso-wrap-distance-right:9.05pt;mso-position-horizontal-relative:page;mso-position-vertical-relative:page" stroked="f">
          <v:fill opacity="0" color2="black"/>
          <v:textbox inset=".05pt,.05pt,.05pt,.05pt">
            <w:txbxContent>
              <w:p w:rsidR="00000000" w:rsidRDefault="00C07B07">
                <w:pPr>
                  <w:widowControl/>
                  <w:autoSpaceDE/>
                  <w:spacing w:line="120" w:lineRule="atLeas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noProof/>
                    <w:sz w:val="24"/>
                    <w:szCs w:val="24"/>
                    <w:lang w:eastAsia="pl-PL"/>
                  </w:rPr>
                  <w:drawing>
                    <wp:inline distT="0" distB="0" distL="0" distR="0">
                      <wp:extent cx="259080" cy="77470"/>
                      <wp:effectExtent l="19050" t="0" r="7620" b="0"/>
                      <wp:docPr id="5" name="Obraz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 l="-121" t="-392" r="-121" b="-392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59080" cy="774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R="00000000" w:rsidRDefault="004402CA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xbxContent>
          </v:textbox>
        </v:shape>
      </w:pict>
    </w:r>
    <w:r>
      <w:pict>
        <v:shape id="_x0000_s1115" type="#_x0000_t202" style="position:absolute;margin-left:37.05pt;margin-top:558.4pt;width:70.85pt;height:10pt;z-index:-251651584;mso-wrap-distance-left:9.05pt;mso-wrap-distance-right:9.05pt;mso-position-horizontal-relative:page;mso-position-vertical-relative:page" stroked="f">
          <v:fill opacity="0" color2="black"/>
          <v:textbox inset=".05pt,.05pt,.05pt,.05pt">
            <w:txbxContent>
              <w:p w:rsidR="00000000" w:rsidRDefault="004402CA">
                <w:pPr>
                  <w:pStyle w:val="Tekstpodstawowy"/>
                  <w:kinsoku w:val="0"/>
                  <w:overflowPunct w:val="0"/>
                  <w:spacing w:before="11"/>
                  <w:ind w:left="20"/>
                </w:pPr>
                <w:r>
                  <w:rPr>
                    <w:color w:val="231F20"/>
                  </w:rPr>
                  <w:t>Wymagania edukacyjne</w:t>
                </w:r>
              </w:p>
            </w:txbxContent>
          </v:textbox>
        </v:shape>
      </w:pict>
    </w:r>
    <w:r>
      <w:pict>
        <v:shape id="_x0000_s1116" type="#_x0000_t202" style="position:absolute;margin-left:389.95pt;margin-top:561.2pt;width:14.8pt;height:14.05pt;z-index:-251650560;mso-wrap-distance-left:9.05pt;mso-wrap-distance-right:9.05pt;mso-position-horizontal-relative:page;mso-position-vertical-relative:page" stroked="f">
          <v:fill opacity="0" color2="black"/>
          <v:textbox inset=".05pt,.05pt,.05pt,.05pt">
            <w:txbxContent>
              <w:p w:rsidR="00000000" w:rsidRDefault="004402CA">
                <w:pPr>
                  <w:pStyle w:val="Tekstpodstawowy"/>
                  <w:kinsoku w:val="0"/>
                  <w:overflowPunct w:val="0"/>
                  <w:spacing w:before="43"/>
                  <w:ind w:left="60"/>
                </w:pPr>
                <w:r>
                  <w:rPr>
                    <w:rFonts w:ascii="Celias Black" w:hAnsi="Celias Black" w:cs="Celias Black"/>
                    <w:b/>
                    <w:bCs/>
                    <w:color w:val="231F20"/>
                    <w:sz w:val="16"/>
                    <w:szCs w:val="16"/>
                  </w:rPr>
                  <w:fldChar w:fldCharType="begin"/>
                </w:r>
                <w:r>
                  <w:rPr>
                    <w:rFonts w:ascii="Celias Black" w:hAnsi="Celias Black" w:cs="Celias Black"/>
                    <w:b/>
                    <w:bCs/>
                    <w:color w:val="231F20"/>
                    <w:sz w:val="16"/>
                    <w:szCs w:val="16"/>
                  </w:rPr>
                  <w:instrText xml:space="preserve"> PAGE </w:instrText>
                </w:r>
                <w:r>
                  <w:rPr>
                    <w:rFonts w:ascii="Celias Black" w:hAnsi="Celias Black" w:cs="Celias Black"/>
                    <w:b/>
                    <w:bCs/>
                    <w:color w:val="231F20"/>
                    <w:sz w:val="16"/>
                    <w:szCs w:val="16"/>
                  </w:rPr>
                  <w:fldChar w:fldCharType="separate"/>
                </w:r>
                <w:r w:rsidR="00C07B07">
                  <w:rPr>
                    <w:rFonts w:ascii="Celias Black" w:hAnsi="Celias Black" w:cs="Celias Black"/>
                    <w:b/>
                    <w:bCs/>
                    <w:noProof/>
                    <w:color w:val="231F20"/>
                    <w:sz w:val="16"/>
                    <w:szCs w:val="16"/>
                  </w:rPr>
                  <w:t>13</w:t>
                </w:r>
                <w:r>
                  <w:rPr>
                    <w:rFonts w:ascii="Celias Black" w:hAnsi="Celias Black" w:cs="Celias Black"/>
                    <w:b/>
                    <w:bCs/>
                    <w:color w:val="231F20"/>
                    <w:sz w:val="16"/>
                    <w:szCs w:val="16"/>
                  </w:rPr>
                  <w:fldChar w:fldCharType="end"/>
                </w:r>
              </w:p>
            </w:txbxContent>
          </v:textbox>
        </v:shape>
      </w:pict>
    </w:r>
    <w:r>
      <w:pict>
        <v:group id="_x0000_s1118" style="position:absolute;margin-left:737.8pt;margin-top:573.7pt;width:13.35pt;height:1.85pt;z-index:251667968;mso-wrap-distance-left:0;mso-wrap-distance-right:0;mso-position-horizontal-relative:page;mso-position-vertical-relative:page" coordorigin="14756,11474" coordsize="267,37">
          <o:lock v:ext="edit" text="t"/>
          <v:shape id="_x0000_s1119" style="position:absolute;left:14756;top:11474;width:266;height:36;mso-wrap-style:none;v-text-anchor:middle" coordsize="267,37" path="m25,28hhl7,28r,-7l22,21r,-7l7,14,7,7r17,l24,,,,,35r25,l25,28xe" fillcolor="#231f20" stroked="f" strokecolor="#3465a4">
            <v:fill color2="#dce0df"/>
            <v:stroke color2="#cb9a5b"/>
          </v:shape>
          <v:shape id="_x0000_s1120" style="position:absolute;left:14756;top:11474;width:266;height:36;mso-wrap-style:none;v-text-anchor:middle" coordsize="267,37" path="m61,12hhl60,8,54,2r,12l54,21r-1,3l49,27r-3,1l38,28,38,7r8,l49,8r4,4l54,14,54,2r-1,l49,,31,r,35l38,35r11,l54,34r,-1l60,27r1,-4l61,12xe" fillcolor="#231f20" stroked="f" strokecolor="#3465a4">
            <v:fill color2="#dce0df"/>
            <v:stroke color2="#cb9a5b"/>
          </v:shape>
          <v:shape id="_x0000_s1121" style="position:absolute;left:14756;top:11474;width:266;height:36;mso-wrap-style:none;v-text-anchor:middle" coordsize="267,37" path="m96,hhl88,r,22l87,25r-2,3l83,29r-4,l77,28,76,26,75,25,74,22,74,,66,r,25l68,29r5,5l77,36r8,l89,34r5,-5l96,25,96,xe" fillcolor="#231f20" stroked="f" strokecolor="#3465a4">
            <v:fill color2="#dce0df"/>
            <v:stroke color2="#cb9a5b"/>
          </v:shape>
          <v:shape id="_x0000_s1122" style="position:absolute;left:14756;top:11474;width:266;height:36;mso-wrap-style:none;v-text-anchor:middle" coordsize="267,37" path="m132,hhl122,,110,15,110,r-8,l102,35r8,l110,25r3,-4l123,35r9,l118,16,132,xe" fillcolor="#231f20" stroked="f" strokecolor="#3465a4">
            <v:fill color2="#dce0df"/>
            <v:stroke color2="#cb9a5b"/>
          </v:shape>
          <v:shape id="_x0000_s1123" style="position:absolute;left:14756;top:11474;width:266;height:36;mso-wrap-style:none;v-text-anchor:middle" coordsize="267,37" path="m171,35hhl156,2r,19l148,21r4,-10l156,21r,-19l156,r-8,l134,35r8,l145,28r3,l156,28r3,l162,35r9,xe" fillcolor="#231f20" stroked="f" strokecolor="#3465a4">
            <v:fill color2="#dce0df"/>
            <v:stroke color2="#cb9a5b"/>
          </v:shape>
          <v:shape id="_x0000_s1124" style="position:absolute;left:14756;top:11474;width:266;height:36;mso-wrap-style:none;v-text-anchor:middle" coordsize="267,37" path="m202,6hhl199,2,194,,183,r-4,1l172,8r-1,4l171,23r1,4l179,34r4,2l194,36r4,-3l202,29r-5,-5l195,27r-3,1l188,28r-3,l183,27r-4,-4l178,21r,-7l179,12r4,-4l186,7r6,l195,8r3,4l202,6xe" fillcolor="#231f20" stroked="f" strokecolor="#3465a4">
            <v:fill color2="#dce0df"/>
            <v:stroke color2="#cb9a5b"/>
          </v:shape>
          <v:shape id="_x0000_s1125" style="position:absolute;left:14756;top:11474;width:266;height:36;mso-wrap-style:none;v-text-anchor:middle" coordsize="267,37" path="m228,hhl210,r,7l220,7r,18l220,26r-1,2l218,28r-4,l212,27r-2,-2l206,31r3,3l213,36r7,l223,34r4,-4l228,27,228,xe" fillcolor="#231f20" stroked="f" strokecolor="#3465a4">
            <v:fill color2="#dce0df"/>
            <v:stroke color2="#cb9a5b"/>
          </v:shape>
          <v:shape id="_x0000_s1126" style="position:absolute;left:14756;top:11474;width:266;height:36;mso-wrap-style:none;v-text-anchor:middle" coordsize="267,37" path="m266,35hhl252,2r,19l244,21r4,-10l252,21r,-19l252,r-8,l230,35r8,l241,28r3,l252,28r3,l258,35r8,xe" fillcolor="#231f20" stroked="f" strokecolor="#3465a4">
            <v:fill color2="#dce0df"/>
            <v:stroke color2="#cb9a5b"/>
          </v:shape>
        </v:group>
      </w:pict>
    </w:r>
    <w:r>
      <w:pict>
        <v:shape id="_x0000_s1128" style="position:absolute;margin-left:730.6pt;margin-top:558.4pt;width:20.5pt;height:5.6pt;z-index:-251646464;mso-wrap-style:none;mso-position-horizontal:absolute;mso-position-horizontal-relative:page;mso-position-vertical:absolute;mso-position-vertical-relative:page;v-text-anchor:middle" coordsize="410,112" path="m409,24hhl409,17r,-7l406,4,402,r-9,l366,5r-32,9l302,27,273,44,245,65,206,37,164,16,118,4,70,,57,,44,1,32,2,14,5,8,7,3,11,,17r,9l,33r2,5l6,42,17,39,34,36,52,34r9,-1l70,33r50,6l167,54r42,25l245,111,273,85,305,64,340,48,378,38r18,-3l402,34r4,-4l409,24xe" fillcolor="#231f20" stroked="f" strokecolor="#3465a4">
          <v:fill color2="#dce0df"/>
          <v:stroke color2="#cb9a5b"/>
        </v:shape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4402CA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02CA" w:rsidRDefault="004402CA">
      <w:r>
        <w:separator/>
      </w:r>
    </w:p>
  </w:footnote>
  <w:footnote w:type="continuationSeparator" w:id="1">
    <w:p w:rsidR="004402CA" w:rsidRDefault="004402C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1">
    <w:nsid w:val="00000002"/>
    <w:multiLevelType w:val="multilevel"/>
    <w:tmpl w:val="00000002"/>
    <w:name w:val="WW8Num2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2">
    <w:nsid w:val="00000003"/>
    <w:multiLevelType w:val="multilevel"/>
    <w:tmpl w:val="00000003"/>
    <w:name w:val="WW8Num3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3">
    <w:nsid w:val="00000004"/>
    <w:multiLevelType w:val="multilevel"/>
    <w:tmpl w:val="00000004"/>
    <w:name w:val="WW8Num4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4">
    <w:nsid w:val="00000005"/>
    <w:multiLevelType w:val="multilevel"/>
    <w:tmpl w:val="00000005"/>
    <w:name w:val="WW8Num5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5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2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70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7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5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22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40" w:hanging="114"/>
      </w:pPr>
      <w:rPr>
        <w:rFonts w:ascii="Liberation Serif" w:hAnsi="Liberation Serif"/>
      </w:rPr>
    </w:lvl>
  </w:abstractNum>
  <w:abstractNum w:abstractNumId="5">
    <w:nsid w:val="00000006"/>
    <w:multiLevelType w:val="multilevel"/>
    <w:tmpl w:val="00000006"/>
    <w:name w:val="WW8Num6"/>
    <w:lvl w:ilvl="0">
      <w:numFmt w:val="bullet"/>
      <w:lvlText w:val="–"/>
      <w:lvlJc w:val="left"/>
      <w:pPr>
        <w:tabs>
          <w:tab w:val="num" w:pos="0"/>
        </w:tabs>
        <w:ind w:left="191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6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3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0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7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3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0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7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4" w:hanging="114"/>
      </w:pPr>
      <w:rPr>
        <w:rFonts w:ascii="Liberation Serif" w:hAnsi="Liberation Serif"/>
      </w:rPr>
    </w:lvl>
  </w:abstractNum>
  <w:abstractNum w:abstractNumId="6">
    <w:nsid w:val="00000007"/>
    <w:multiLevelType w:val="multilevel"/>
    <w:tmpl w:val="00000007"/>
    <w:name w:val="WW8Num7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7">
    <w:nsid w:val="00000008"/>
    <w:multiLevelType w:val="multilevel"/>
    <w:tmpl w:val="00000008"/>
    <w:name w:val="WW8Num8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8">
    <w:nsid w:val="00000009"/>
    <w:multiLevelType w:val="multilevel"/>
    <w:tmpl w:val="00000009"/>
    <w:name w:val="WW8Num9"/>
    <w:lvl w:ilvl="0">
      <w:numFmt w:val="bullet"/>
      <w:lvlText w:val="–"/>
      <w:lvlJc w:val="left"/>
      <w:pPr>
        <w:tabs>
          <w:tab w:val="num" w:pos="0"/>
        </w:tabs>
        <w:ind w:left="194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9">
    <w:nsid w:val="0000000A"/>
    <w:multiLevelType w:val="multilevel"/>
    <w:tmpl w:val="0000000A"/>
    <w:name w:val="WW8Num10"/>
    <w:lvl w:ilvl="0">
      <w:numFmt w:val="bullet"/>
      <w:lvlText w:val="–"/>
      <w:lvlJc w:val="left"/>
      <w:pPr>
        <w:tabs>
          <w:tab w:val="num" w:pos="0"/>
        </w:tabs>
        <w:ind w:left="194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5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2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70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7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5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22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40" w:hanging="114"/>
      </w:pPr>
      <w:rPr>
        <w:rFonts w:ascii="Liberation Serif" w:hAnsi="Liberation Serif"/>
      </w:rPr>
    </w:lvl>
  </w:abstractNum>
  <w:abstractNum w:abstractNumId="10">
    <w:nsid w:val="0000000B"/>
    <w:multiLevelType w:val="multilevel"/>
    <w:tmpl w:val="0000000B"/>
    <w:name w:val="WW8Num11"/>
    <w:lvl w:ilvl="0">
      <w:numFmt w:val="bullet"/>
      <w:lvlText w:val="–"/>
      <w:lvlJc w:val="left"/>
      <w:pPr>
        <w:tabs>
          <w:tab w:val="num" w:pos="0"/>
        </w:tabs>
        <w:ind w:left="190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6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3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0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7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3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0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7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4" w:hanging="114"/>
      </w:pPr>
      <w:rPr>
        <w:rFonts w:ascii="Liberation Serif" w:hAnsi="Liberation Serif"/>
      </w:rPr>
    </w:lvl>
  </w:abstractNum>
  <w:abstractNum w:abstractNumId="11">
    <w:nsid w:val="0000000C"/>
    <w:multiLevelType w:val="multilevel"/>
    <w:tmpl w:val="0000000C"/>
    <w:name w:val="WW8Num12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12">
    <w:nsid w:val="0000000D"/>
    <w:multiLevelType w:val="multilevel"/>
    <w:tmpl w:val="0000000D"/>
    <w:name w:val="WW8Num13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13">
    <w:nsid w:val="0000000E"/>
    <w:multiLevelType w:val="multilevel"/>
    <w:tmpl w:val="0000000E"/>
    <w:name w:val="WW8Num14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14">
    <w:nsid w:val="0000000F"/>
    <w:multiLevelType w:val="multilevel"/>
    <w:tmpl w:val="0000000F"/>
    <w:name w:val="WW8Num15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15">
    <w:nsid w:val="00000010"/>
    <w:multiLevelType w:val="multilevel"/>
    <w:tmpl w:val="00000010"/>
    <w:name w:val="WW8Num16"/>
    <w:lvl w:ilvl="0">
      <w:numFmt w:val="bullet"/>
      <w:lvlText w:val="–"/>
      <w:lvlJc w:val="left"/>
      <w:pPr>
        <w:tabs>
          <w:tab w:val="num" w:pos="72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16">
    <w:nsid w:val="00000011"/>
    <w:multiLevelType w:val="multilevel"/>
    <w:tmpl w:val="00000011"/>
    <w:name w:val="WW8Num17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17">
    <w:nsid w:val="00000012"/>
    <w:multiLevelType w:val="multilevel"/>
    <w:tmpl w:val="00000012"/>
    <w:name w:val="WW8Num18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18">
    <w:nsid w:val="00000013"/>
    <w:multiLevelType w:val="multilevel"/>
    <w:tmpl w:val="00000013"/>
    <w:name w:val="WW8Num19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19">
    <w:nsid w:val="00000014"/>
    <w:multiLevelType w:val="multilevel"/>
    <w:tmpl w:val="00000014"/>
    <w:name w:val="WW8Num20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5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2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70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7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5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22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40" w:hanging="114"/>
      </w:pPr>
      <w:rPr>
        <w:rFonts w:ascii="Liberation Serif" w:hAnsi="Liberation Serif"/>
      </w:rPr>
    </w:lvl>
  </w:abstractNum>
  <w:abstractNum w:abstractNumId="20">
    <w:nsid w:val="00000015"/>
    <w:multiLevelType w:val="multilevel"/>
    <w:tmpl w:val="00000015"/>
    <w:name w:val="WW8Num21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21">
    <w:nsid w:val="00000016"/>
    <w:multiLevelType w:val="multilevel"/>
    <w:tmpl w:val="00000016"/>
    <w:name w:val="WW8Num22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300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530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760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990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20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450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680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10" w:hanging="114"/>
      </w:pPr>
      <w:rPr>
        <w:rFonts w:ascii="Liberation Serif" w:hAnsi="Liberation Serif"/>
      </w:rPr>
    </w:lvl>
  </w:abstractNum>
  <w:abstractNum w:abstractNumId="22">
    <w:nsid w:val="00000017"/>
    <w:multiLevelType w:val="multilevel"/>
    <w:tmpl w:val="00000017"/>
    <w:name w:val="WW8Num23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23">
    <w:nsid w:val="00000018"/>
    <w:multiLevelType w:val="multilevel"/>
    <w:tmpl w:val="00000018"/>
    <w:name w:val="WW8Num24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24">
    <w:nsid w:val="00000019"/>
    <w:multiLevelType w:val="multilevel"/>
    <w:tmpl w:val="00000019"/>
    <w:name w:val="WW8Num25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25">
    <w:nsid w:val="0000001A"/>
    <w:multiLevelType w:val="multilevel"/>
    <w:tmpl w:val="0000001A"/>
    <w:name w:val="WW8Num26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26">
    <w:nsid w:val="0000001B"/>
    <w:multiLevelType w:val="multilevel"/>
    <w:tmpl w:val="0000001B"/>
    <w:name w:val="WW8Num27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27">
    <w:nsid w:val="0000001C"/>
    <w:multiLevelType w:val="multilevel"/>
    <w:tmpl w:val="0000001C"/>
    <w:name w:val="WW8Num28"/>
    <w:lvl w:ilvl="0">
      <w:numFmt w:val="bullet"/>
      <w:lvlText w:val="–"/>
      <w:lvlJc w:val="left"/>
      <w:pPr>
        <w:tabs>
          <w:tab w:val="num" w:pos="0"/>
        </w:tabs>
        <w:ind w:left="194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28">
    <w:nsid w:val="0000001D"/>
    <w:multiLevelType w:val="multilevel"/>
    <w:tmpl w:val="0000001D"/>
    <w:name w:val="WW8Num29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29">
    <w:nsid w:val="0000001E"/>
    <w:multiLevelType w:val="multilevel"/>
    <w:tmpl w:val="0000001E"/>
    <w:name w:val="WW8Num30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30">
    <w:nsid w:val="0000001F"/>
    <w:multiLevelType w:val="multilevel"/>
    <w:tmpl w:val="0000001F"/>
    <w:name w:val="WW8Num31"/>
    <w:lvl w:ilvl="0">
      <w:numFmt w:val="bullet"/>
      <w:lvlText w:val="–"/>
      <w:lvlJc w:val="left"/>
      <w:pPr>
        <w:tabs>
          <w:tab w:val="num" w:pos="0"/>
        </w:tabs>
        <w:ind w:left="194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31">
    <w:nsid w:val="00000020"/>
    <w:multiLevelType w:val="multilevel"/>
    <w:tmpl w:val="00000020"/>
    <w:name w:val="WW8Num32"/>
    <w:lvl w:ilvl="0">
      <w:numFmt w:val="bullet"/>
      <w:lvlText w:val="–"/>
      <w:lvlJc w:val="left"/>
      <w:pPr>
        <w:tabs>
          <w:tab w:val="num" w:pos="720"/>
        </w:tabs>
        <w:ind w:left="194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32">
    <w:nsid w:val="00000021"/>
    <w:multiLevelType w:val="multilevel"/>
    <w:tmpl w:val="00000021"/>
    <w:name w:val="WW8Num33"/>
    <w:lvl w:ilvl="0">
      <w:numFmt w:val="bullet"/>
      <w:lvlText w:val="–"/>
      <w:lvlJc w:val="left"/>
      <w:pPr>
        <w:tabs>
          <w:tab w:val="num" w:pos="0"/>
        </w:tabs>
        <w:ind w:left="194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33">
    <w:nsid w:val="00000022"/>
    <w:multiLevelType w:val="multilevel"/>
    <w:tmpl w:val="00000022"/>
    <w:name w:val="WW8Num34"/>
    <w:lvl w:ilvl="0">
      <w:numFmt w:val="bullet"/>
      <w:lvlText w:val="–"/>
      <w:lvlJc w:val="left"/>
      <w:pPr>
        <w:tabs>
          <w:tab w:val="num" w:pos="0"/>
        </w:tabs>
        <w:ind w:left="194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5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2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70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7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5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22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40" w:hanging="114"/>
      </w:pPr>
      <w:rPr>
        <w:rFonts w:ascii="Liberation Serif" w:hAnsi="Liberation Serif"/>
      </w:rPr>
    </w:lvl>
  </w:abstractNum>
  <w:abstractNum w:abstractNumId="34">
    <w:nsid w:val="00000023"/>
    <w:multiLevelType w:val="multilevel"/>
    <w:tmpl w:val="00000023"/>
    <w:name w:val="WW8Num35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35">
    <w:nsid w:val="00000024"/>
    <w:multiLevelType w:val="multilevel"/>
    <w:tmpl w:val="00000024"/>
    <w:name w:val="WW8Num36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36">
    <w:nsid w:val="00000025"/>
    <w:multiLevelType w:val="multilevel"/>
    <w:tmpl w:val="00000025"/>
    <w:name w:val="WW8Num37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spacing w:val="-1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37">
    <w:nsid w:val="00000026"/>
    <w:multiLevelType w:val="multilevel"/>
    <w:tmpl w:val="00000026"/>
    <w:name w:val="WW8Num38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38">
    <w:nsid w:val="00000027"/>
    <w:multiLevelType w:val="multilevel"/>
    <w:tmpl w:val="00000027"/>
    <w:name w:val="WW8Num39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5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2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70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7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5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22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40" w:hanging="114"/>
      </w:pPr>
      <w:rPr>
        <w:rFonts w:ascii="Liberation Serif" w:hAnsi="Liberation Serif"/>
      </w:rPr>
    </w:lvl>
  </w:abstractNum>
  <w:abstractNum w:abstractNumId="39">
    <w:nsid w:val="00000028"/>
    <w:multiLevelType w:val="multilevel"/>
    <w:tmpl w:val="00000028"/>
    <w:name w:val="WW8Num40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40">
    <w:nsid w:val="00000029"/>
    <w:multiLevelType w:val="multilevel"/>
    <w:tmpl w:val="00000029"/>
    <w:name w:val="WW8Num41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41">
    <w:nsid w:val="0000002A"/>
    <w:multiLevelType w:val="multilevel"/>
    <w:tmpl w:val="0000002A"/>
    <w:name w:val="WW8Num42"/>
    <w:lvl w:ilvl="0">
      <w:numFmt w:val="bullet"/>
      <w:lvlText w:val="–"/>
      <w:lvlJc w:val="left"/>
      <w:pPr>
        <w:tabs>
          <w:tab w:val="num" w:pos="720"/>
        </w:tabs>
        <w:ind w:left="194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42">
    <w:nsid w:val="0000002B"/>
    <w:multiLevelType w:val="multilevel"/>
    <w:tmpl w:val="0000002B"/>
    <w:name w:val="WW8Num43"/>
    <w:lvl w:ilvl="0">
      <w:numFmt w:val="bullet"/>
      <w:lvlText w:val="–"/>
      <w:lvlJc w:val="left"/>
      <w:pPr>
        <w:tabs>
          <w:tab w:val="num" w:pos="0"/>
        </w:tabs>
        <w:ind w:left="194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5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2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70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7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5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22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40" w:hanging="114"/>
      </w:pPr>
      <w:rPr>
        <w:rFonts w:ascii="Liberation Serif" w:hAnsi="Liberation Serif"/>
      </w:rPr>
    </w:lvl>
  </w:abstractNum>
  <w:abstractNum w:abstractNumId="43">
    <w:nsid w:val="0000002C"/>
    <w:multiLevelType w:val="multilevel"/>
    <w:tmpl w:val="0000002C"/>
    <w:name w:val="WW8Num44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44">
    <w:nsid w:val="0000002D"/>
    <w:multiLevelType w:val="multilevel"/>
    <w:tmpl w:val="0000002D"/>
    <w:name w:val="WW8Num45"/>
    <w:lvl w:ilvl="0">
      <w:numFmt w:val="bullet"/>
      <w:lvlText w:val="–"/>
      <w:lvlJc w:val="left"/>
      <w:pPr>
        <w:tabs>
          <w:tab w:val="num" w:pos="0"/>
        </w:tabs>
        <w:ind w:left="194" w:hanging="114"/>
      </w:pPr>
      <w:rPr>
        <w:rFonts w:ascii="Celias" w:hAnsi="Celias" w:cs="Celias"/>
        <w:b w:val="0"/>
        <w:i w:val="0"/>
        <w:color w:val="231F20"/>
        <w:w w:val="100"/>
        <w:sz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45">
    <w:nsid w:val="0000002E"/>
    <w:multiLevelType w:val="multilevel"/>
    <w:tmpl w:val="0000002E"/>
    <w:name w:val="WW8Num46"/>
    <w:lvl w:ilvl="0">
      <w:numFmt w:val="bullet"/>
      <w:lvlText w:val="–"/>
      <w:lvlJc w:val="left"/>
      <w:pPr>
        <w:tabs>
          <w:tab w:val="num" w:pos="0"/>
        </w:tabs>
        <w:ind w:left="194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46">
    <w:nsid w:val="0000002F"/>
    <w:multiLevelType w:val="multilevel"/>
    <w:tmpl w:val="0000002F"/>
    <w:name w:val="WW8Num47"/>
    <w:lvl w:ilvl="0">
      <w:numFmt w:val="bullet"/>
      <w:lvlText w:val="–"/>
      <w:lvlJc w:val="left"/>
      <w:pPr>
        <w:tabs>
          <w:tab w:val="num" w:pos="720"/>
        </w:tabs>
        <w:ind w:left="193" w:hanging="114"/>
      </w:pPr>
      <w:rPr>
        <w:rFonts w:ascii="Celias" w:hAnsi="Celias" w:cs="Celias"/>
        <w:b w:val="0"/>
        <w:i w:val="0"/>
        <w:color w:val="231F20"/>
        <w:spacing w:val="-1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47">
    <w:nsid w:val="00000030"/>
    <w:multiLevelType w:val="multilevel"/>
    <w:tmpl w:val="00000030"/>
    <w:name w:val="WW8Num48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48">
    <w:nsid w:val="00000031"/>
    <w:multiLevelType w:val="multilevel"/>
    <w:tmpl w:val="00000031"/>
    <w:name w:val="WW8Num49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49">
    <w:nsid w:val="00000032"/>
    <w:multiLevelType w:val="multilevel"/>
    <w:tmpl w:val="00000032"/>
    <w:name w:val="WW8Num50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50">
    <w:nsid w:val="00000033"/>
    <w:multiLevelType w:val="multilevel"/>
    <w:tmpl w:val="00000033"/>
    <w:name w:val="WW8Num51"/>
    <w:lvl w:ilvl="0">
      <w:numFmt w:val="bullet"/>
      <w:lvlText w:val="–"/>
      <w:lvlJc w:val="left"/>
      <w:pPr>
        <w:tabs>
          <w:tab w:val="num" w:pos="0"/>
        </w:tabs>
        <w:ind w:left="194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51">
    <w:nsid w:val="00000034"/>
    <w:multiLevelType w:val="multilevel"/>
    <w:tmpl w:val="00000034"/>
    <w:name w:val="WW8Num52"/>
    <w:lvl w:ilvl="0">
      <w:numFmt w:val="bullet"/>
      <w:lvlText w:val="–"/>
      <w:lvlJc w:val="left"/>
      <w:pPr>
        <w:tabs>
          <w:tab w:val="num" w:pos="0"/>
        </w:tabs>
        <w:ind w:left="194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5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2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70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7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5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22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40" w:hanging="114"/>
      </w:pPr>
      <w:rPr>
        <w:rFonts w:ascii="Liberation Serif" w:hAnsi="Liberation Serif"/>
      </w:rPr>
    </w:lvl>
  </w:abstractNum>
  <w:abstractNum w:abstractNumId="52">
    <w:nsid w:val="00000035"/>
    <w:multiLevelType w:val="multilevel"/>
    <w:tmpl w:val="00000035"/>
    <w:name w:val="WW8Num53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53">
    <w:nsid w:val="00000036"/>
    <w:multiLevelType w:val="multilevel"/>
    <w:tmpl w:val="00000036"/>
    <w:name w:val="WW8Num54"/>
    <w:lvl w:ilvl="0">
      <w:numFmt w:val="bullet"/>
      <w:lvlText w:val="–"/>
      <w:lvlJc w:val="left"/>
      <w:pPr>
        <w:tabs>
          <w:tab w:val="num" w:pos="0"/>
        </w:tabs>
        <w:ind w:left="194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54">
    <w:nsid w:val="00000037"/>
    <w:multiLevelType w:val="multilevel"/>
    <w:tmpl w:val="00000037"/>
    <w:name w:val="WW8Num55"/>
    <w:lvl w:ilvl="0">
      <w:numFmt w:val="bullet"/>
      <w:lvlText w:val="–"/>
      <w:lvlJc w:val="left"/>
      <w:pPr>
        <w:tabs>
          <w:tab w:val="num" w:pos="0"/>
        </w:tabs>
        <w:ind w:left="194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55">
    <w:nsid w:val="00000038"/>
    <w:multiLevelType w:val="multilevel"/>
    <w:tmpl w:val="00000038"/>
    <w:name w:val="WW8Num56"/>
    <w:lvl w:ilvl="0">
      <w:numFmt w:val="bullet"/>
      <w:lvlText w:val="–"/>
      <w:lvlJc w:val="left"/>
      <w:pPr>
        <w:tabs>
          <w:tab w:val="num" w:pos="72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56">
    <w:nsid w:val="00000039"/>
    <w:multiLevelType w:val="multilevel"/>
    <w:tmpl w:val="00000039"/>
    <w:name w:val="WW8Num57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57">
    <w:nsid w:val="0000003A"/>
    <w:multiLevelType w:val="multilevel"/>
    <w:tmpl w:val="0000003A"/>
    <w:name w:val="WW8Num58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58">
    <w:nsid w:val="0000003B"/>
    <w:multiLevelType w:val="multilevel"/>
    <w:tmpl w:val="0000003B"/>
    <w:name w:val="WW8Num59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59">
    <w:nsid w:val="0000003C"/>
    <w:multiLevelType w:val="multilevel"/>
    <w:tmpl w:val="0000003C"/>
    <w:name w:val="WW8Num60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60">
    <w:nsid w:val="0000003D"/>
    <w:multiLevelType w:val="multilevel"/>
    <w:tmpl w:val="0000003D"/>
    <w:name w:val="WW8Num61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5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2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70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7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5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22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40" w:hanging="114"/>
      </w:pPr>
      <w:rPr>
        <w:rFonts w:ascii="Liberation Serif" w:hAnsi="Liberation Serif"/>
      </w:rPr>
    </w:lvl>
  </w:abstractNum>
  <w:abstractNum w:abstractNumId="61">
    <w:nsid w:val="0000003E"/>
    <w:multiLevelType w:val="multilevel"/>
    <w:tmpl w:val="0000003E"/>
    <w:name w:val="WW8Num62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62">
    <w:nsid w:val="0000003F"/>
    <w:multiLevelType w:val="multilevel"/>
    <w:tmpl w:val="0000003F"/>
    <w:name w:val="WW8Num63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63">
    <w:nsid w:val="00000040"/>
    <w:multiLevelType w:val="multilevel"/>
    <w:tmpl w:val="00000040"/>
    <w:name w:val="WW8Num64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64">
    <w:nsid w:val="00000041"/>
    <w:multiLevelType w:val="multilevel"/>
    <w:tmpl w:val="00000041"/>
    <w:name w:val="WW8Num65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65">
    <w:nsid w:val="00000042"/>
    <w:multiLevelType w:val="multilevel"/>
    <w:tmpl w:val="00000042"/>
    <w:name w:val="WW8Num66"/>
    <w:lvl w:ilvl="0">
      <w:numFmt w:val="bullet"/>
      <w:lvlText w:val="–"/>
      <w:lvlJc w:val="left"/>
      <w:pPr>
        <w:tabs>
          <w:tab w:val="num" w:pos="0"/>
        </w:tabs>
        <w:ind w:left="194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66">
    <w:nsid w:val="00000043"/>
    <w:multiLevelType w:val="multilevel"/>
    <w:tmpl w:val="00000043"/>
    <w:name w:val="WW8Num67"/>
    <w:lvl w:ilvl="0">
      <w:numFmt w:val="bullet"/>
      <w:lvlText w:val="–"/>
      <w:lvlJc w:val="left"/>
      <w:pPr>
        <w:tabs>
          <w:tab w:val="num" w:pos="0"/>
        </w:tabs>
        <w:ind w:left="194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5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2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70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7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5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22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40" w:hanging="114"/>
      </w:pPr>
      <w:rPr>
        <w:rFonts w:ascii="Liberation Serif" w:hAnsi="Liberation Serif"/>
      </w:rPr>
    </w:lvl>
  </w:abstractNum>
  <w:abstractNum w:abstractNumId="67">
    <w:nsid w:val="00000044"/>
    <w:multiLevelType w:val="multilevel"/>
    <w:tmpl w:val="00000044"/>
    <w:name w:val="WW8Num68"/>
    <w:lvl w:ilvl="0">
      <w:numFmt w:val="bullet"/>
      <w:lvlText w:val="–"/>
      <w:lvlJc w:val="left"/>
      <w:pPr>
        <w:tabs>
          <w:tab w:val="num" w:pos="0"/>
        </w:tabs>
        <w:ind w:left="194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68">
    <w:nsid w:val="00000045"/>
    <w:multiLevelType w:val="multilevel"/>
    <w:tmpl w:val="00000045"/>
    <w:name w:val="WW8Num69"/>
    <w:lvl w:ilvl="0">
      <w:numFmt w:val="bullet"/>
      <w:lvlText w:val="–"/>
      <w:lvlJc w:val="left"/>
      <w:pPr>
        <w:tabs>
          <w:tab w:val="num" w:pos="0"/>
        </w:tabs>
        <w:ind w:left="190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6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3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0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7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3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0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7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4" w:hanging="114"/>
      </w:pPr>
      <w:rPr>
        <w:rFonts w:ascii="Liberation Serif" w:hAnsi="Liberation Serif"/>
      </w:rPr>
    </w:lvl>
  </w:abstractNum>
  <w:abstractNum w:abstractNumId="69">
    <w:nsid w:val="00000046"/>
    <w:multiLevelType w:val="multilevel"/>
    <w:tmpl w:val="00000046"/>
    <w:name w:val="WW8Num70"/>
    <w:lvl w:ilvl="0">
      <w:numFmt w:val="bullet"/>
      <w:lvlText w:val="–"/>
      <w:lvlJc w:val="left"/>
      <w:pPr>
        <w:tabs>
          <w:tab w:val="num" w:pos="72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70">
    <w:nsid w:val="00000047"/>
    <w:multiLevelType w:val="multilevel"/>
    <w:tmpl w:val="00000047"/>
    <w:name w:val="WW8Num71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71">
    <w:nsid w:val="00000048"/>
    <w:multiLevelType w:val="multilevel"/>
    <w:tmpl w:val="00000048"/>
    <w:name w:val="WW8Num72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72">
    <w:nsid w:val="00000049"/>
    <w:multiLevelType w:val="multilevel"/>
    <w:tmpl w:val="00000049"/>
    <w:name w:val="WW8Num73"/>
    <w:lvl w:ilvl="0">
      <w:numFmt w:val="bullet"/>
      <w:lvlText w:val="–"/>
      <w:lvlJc w:val="left"/>
      <w:pPr>
        <w:tabs>
          <w:tab w:val="num" w:pos="0"/>
        </w:tabs>
        <w:ind w:left="191" w:hanging="114"/>
      </w:pPr>
      <w:rPr>
        <w:rFonts w:ascii="Celias" w:hAnsi="Celias" w:cs="Celias"/>
        <w:b w:val="0"/>
        <w:i w:val="0"/>
        <w:color w:val="231F20"/>
        <w:spacing w:val="-1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6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3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0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7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3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0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7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4" w:hanging="114"/>
      </w:pPr>
      <w:rPr>
        <w:rFonts w:ascii="Liberation Serif" w:hAnsi="Liberation Serif"/>
      </w:rPr>
    </w:lvl>
  </w:abstractNum>
  <w:abstractNum w:abstractNumId="73">
    <w:nsid w:val="0000004A"/>
    <w:multiLevelType w:val="multilevel"/>
    <w:tmpl w:val="0000004A"/>
    <w:name w:val="WW8Num74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74">
    <w:nsid w:val="0000004B"/>
    <w:multiLevelType w:val="multilevel"/>
    <w:tmpl w:val="0000004B"/>
    <w:name w:val="WW8Num75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75">
    <w:nsid w:val="0000004C"/>
    <w:multiLevelType w:val="multilevel"/>
    <w:tmpl w:val="0000004C"/>
    <w:name w:val="WW8Num76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76">
    <w:nsid w:val="0000004D"/>
    <w:multiLevelType w:val="multilevel"/>
    <w:tmpl w:val="0000004D"/>
    <w:name w:val="WW8Num77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77">
    <w:nsid w:val="0000004E"/>
    <w:multiLevelType w:val="multilevel"/>
    <w:tmpl w:val="0000004E"/>
    <w:name w:val="WW8Num78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78">
    <w:nsid w:val="0000004F"/>
    <w:multiLevelType w:val="multilevel"/>
    <w:tmpl w:val="0000004F"/>
    <w:name w:val="WW8Num79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79">
    <w:nsid w:val="00000050"/>
    <w:multiLevelType w:val="multilevel"/>
    <w:tmpl w:val="00000050"/>
    <w:name w:val="WW8Num80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80">
    <w:nsid w:val="00000051"/>
    <w:multiLevelType w:val="multilevel"/>
    <w:tmpl w:val="00000051"/>
    <w:name w:val="WW8Num81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spacing w:val="-1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81">
    <w:nsid w:val="00000052"/>
    <w:multiLevelType w:val="multilevel"/>
    <w:tmpl w:val="00000052"/>
    <w:name w:val="WW8Num82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82">
    <w:nsid w:val="00000053"/>
    <w:multiLevelType w:val="multilevel"/>
    <w:tmpl w:val="00000053"/>
    <w:name w:val="WW8Num83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spacing w:val="-1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83">
    <w:nsid w:val="00000054"/>
    <w:multiLevelType w:val="multilevel"/>
    <w:tmpl w:val="00000054"/>
    <w:name w:val="WW8Num84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84">
    <w:nsid w:val="00000055"/>
    <w:multiLevelType w:val="multilevel"/>
    <w:tmpl w:val="00000055"/>
    <w:name w:val="WW8Num85"/>
    <w:lvl w:ilvl="0">
      <w:numFmt w:val="bullet"/>
      <w:lvlText w:val="–"/>
      <w:lvlJc w:val="left"/>
      <w:pPr>
        <w:tabs>
          <w:tab w:val="num" w:pos="0"/>
        </w:tabs>
        <w:ind w:left="194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85">
    <w:nsid w:val="00000056"/>
    <w:multiLevelType w:val="multilevel"/>
    <w:tmpl w:val="00000056"/>
    <w:name w:val="WW8Num86"/>
    <w:lvl w:ilvl="0">
      <w:numFmt w:val="bullet"/>
      <w:lvlText w:val="–"/>
      <w:lvlJc w:val="left"/>
      <w:pPr>
        <w:tabs>
          <w:tab w:val="num" w:pos="0"/>
        </w:tabs>
        <w:ind w:left="194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86">
    <w:nsid w:val="00000057"/>
    <w:multiLevelType w:val="multilevel"/>
    <w:tmpl w:val="00000057"/>
    <w:name w:val="WW8Num87"/>
    <w:lvl w:ilvl="0">
      <w:numFmt w:val="bullet"/>
      <w:lvlText w:val="–"/>
      <w:lvlJc w:val="left"/>
      <w:pPr>
        <w:tabs>
          <w:tab w:val="num" w:pos="0"/>
        </w:tabs>
        <w:ind w:left="194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87">
    <w:nsid w:val="00000058"/>
    <w:multiLevelType w:val="multilevel"/>
    <w:tmpl w:val="00000058"/>
    <w:name w:val="WW8Num88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88">
    <w:nsid w:val="00000059"/>
    <w:multiLevelType w:val="multilevel"/>
    <w:tmpl w:val="00000059"/>
    <w:name w:val="WW8Num89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89">
    <w:nsid w:val="0000005A"/>
    <w:multiLevelType w:val="multilevel"/>
    <w:tmpl w:val="0000005A"/>
    <w:name w:val="WW8Num90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90">
    <w:nsid w:val="0000005B"/>
    <w:multiLevelType w:val="multilevel"/>
    <w:tmpl w:val="0000005B"/>
    <w:name w:val="WW8Num91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91">
    <w:nsid w:val="0000005C"/>
    <w:multiLevelType w:val="multilevel"/>
    <w:tmpl w:val="0000005C"/>
    <w:name w:val="WW8Num92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92">
    <w:nsid w:val="0000005D"/>
    <w:multiLevelType w:val="multilevel"/>
    <w:tmpl w:val="0000005D"/>
    <w:name w:val="WW8Num93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93">
    <w:nsid w:val="0000005E"/>
    <w:multiLevelType w:val="multilevel"/>
    <w:tmpl w:val="0000005E"/>
    <w:name w:val="WW8Num94"/>
    <w:lvl w:ilvl="0">
      <w:numFmt w:val="bullet"/>
      <w:lvlText w:val="–"/>
      <w:lvlJc w:val="left"/>
      <w:pPr>
        <w:tabs>
          <w:tab w:val="num" w:pos="0"/>
        </w:tabs>
        <w:ind w:left="191" w:hanging="114"/>
      </w:pPr>
      <w:rPr>
        <w:rFonts w:ascii="Celias" w:hAnsi="Celias" w:cs="Celias"/>
        <w:b w:val="0"/>
        <w:i w:val="0"/>
        <w:color w:val="231F20"/>
        <w:spacing w:val="-1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6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3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0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7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3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0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7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4" w:hanging="114"/>
      </w:pPr>
      <w:rPr>
        <w:rFonts w:ascii="Liberation Serif" w:hAnsi="Liberation Serif"/>
      </w:rPr>
    </w:lvl>
  </w:abstractNum>
  <w:abstractNum w:abstractNumId="94">
    <w:nsid w:val="0000005F"/>
    <w:multiLevelType w:val="multilevel"/>
    <w:tmpl w:val="0000005F"/>
    <w:name w:val="WW8Num95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95">
    <w:nsid w:val="00000060"/>
    <w:multiLevelType w:val="multilevel"/>
    <w:tmpl w:val="00000060"/>
    <w:name w:val="WW8Num96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96">
    <w:nsid w:val="00000061"/>
    <w:multiLevelType w:val="multilevel"/>
    <w:tmpl w:val="00000061"/>
    <w:name w:val="WW8Num97"/>
    <w:lvl w:ilvl="0">
      <w:numFmt w:val="bullet"/>
      <w:lvlText w:val="–"/>
      <w:lvlJc w:val="left"/>
      <w:pPr>
        <w:tabs>
          <w:tab w:val="num" w:pos="0"/>
        </w:tabs>
        <w:ind w:left="194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97">
    <w:nsid w:val="00000062"/>
    <w:multiLevelType w:val="multilevel"/>
    <w:tmpl w:val="00000062"/>
    <w:name w:val="WW8Num98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spacing w:val="-1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98">
    <w:nsid w:val="00000063"/>
    <w:multiLevelType w:val="multilevel"/>
    <w:tmpl w:val="00000063"/>
    <w:name w:val="WW8Num99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99">
    <w:nsid w:val="00000064"/>
    <w:multiLevelType w:val="multilevel"/>
    <w:tmpl w:val="00000064"/>
    <w:name w:val="WW8Num100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100">
    <w:nsid w:val="00000065"/>
    <w:multiLevelType w:val="multilevel"/>
    <w:tmpl w:val="00000065"/>
    <w:name w:val="WW8Num101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101">
    <w:nsid w:val="00000066"/>
    <w:multiLevelType w:val="multilevel"/>
    <w:tmpl w:val="00000066"/>
    <w:name w:val="WW8Num102"/>
    <w:lvl w:ilvl="0">
      <w:numFmt w:val="bullet"/>
      <w:lvlText w:val="–"/>
      <w:lvlJc w:val="left"/>
      <w:pPr>
        <w:tabs>
          <w:tab w:val="num" w:pos="0"/>
        </w:tabs>
        <w:ind w:left="191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6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3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0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7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3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0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7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4" w:hanging="114"/>
      </w:pPr>
      <w:rPr>
        <w:rFonts w:ascii="Liberation Serif" w:hAnsi="Liberation Serif"/>
      </w:rPr>
    </w:lvl>
  </w:abstractNum>
  <w:abstractNum w:abstractNumId="102">
    <w:nsid w:val="00000067"/>
    <w:multiLevelType w:val="multilevel"/>
    <w:tmpl w:val="00000067"/>
    <w:name w:val="WW8Num103"/>
    <w:lvl w:ilvl="0">
      <w:numFmt w:val="bullet"/>
      <w:lvlText w:val="–"/>
      <w:lvlJc w:val="left"/>
      <w:pPr>
        <w:tabs>
          <w:tab w:val="num" w:pos="720"/>
        </w:tabs>
        <w:ind w:left="191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6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3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0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7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3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0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7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4" w:hanging="114"/>
      </w:pPr>
      <w:rPr>
        <w:rFonts w:ascii="Liberation Serif" w:hAnsi="Liberation Serif"/>
      </w:rPr>
    </w:lvl>
  </w:abstractNum>
  <w:abstractNum w:abstractNumId="103">
    <w:nsid w:val="00000068"/>
    <w:multiLevelType w:val="multilevel"/>
    <w:tmpl w:val="00000068"/>
    <w:name w:val="WW8Num104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104">
    <w:nsid w:val="00000069"/>
    <w:multiLevelType w:val="multilevel"/>
    <w:tmpl w:val="00000069"/>
    <w:name w:val="WW8Num105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105">
    <w:nsid w:val="0000006A"/>
    <w:multiLevelType w:val="multilevel"/>
    <w:tmpl w:val="0000006A"/>
    <w:name w:val="WW8Num106"/>
    <w:lvl w:ilvl="0">
      <w:numFmt w:val="bullet"/>
      <w:lvlText w:val="–"/>
      <w:lvlJc w:val="left"/>
      <w:pPr>
        <w:tabs>
          <w:tab w:val="num" w:pos="72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106">
    <w:nsid w:val="0000006B"/>
    <w:multiLevelType w:val="multilevel"/>
    <w:tmpl w:val="0000006B"/>
    <w:name w:val="WW8Num107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107">
    <w:nsid w:val="0000006C"/>
    <w:multiLevelType w:val="multilevel"/>
    <w:tmpl w:val="0000006C"/>
    <w:name w:val="WW8Num108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108">
    <w:nsid w:val="0000006D"/>
    <w:multiLevelType w:val="multilevel"/>
    <w:tmpl w:val="0000006D"/>
    <w:name w:val="WW8Num109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109">
    <w:nsid w:val="0000006E"/>
    <w:multiLevelType w:val="multilevel"/>
    <w:tmpl w:val="0000006E"/>
    <w:name w:val="WW8Num110"/>
    <w:lvl w:ilvl="0">
      <w:numFmt w:val="bullet"/>
      <w:lvlText w:val="–"/>
      <w:lvlJc w:val="left"/>
      <w:pPr>
        <w:tabs>
          <w:tab w:val="num" w:pos="0"/>
        </w:tabs>
        <w:ind w:left="191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6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3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0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7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3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0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7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4" w:hanging="114"/>
      </w:pPr>
      <w:rPr>
        <w:rFonts w:ascii="Liberation Serif" w:hAnsi="Liberation Serif"/>
      </w:rPr>
    </w:lvl>
  </w:abstractNum>
  <w:abstractNum w:abstractNumId="110">
    <w:nsid w:val="0000006F"/>
    <w:multiLevelType w:val="multilevel"/>
    <w:tmpl w:val="0000006F"/>
    <w:name w:val="WW8Num111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spacing w:val="-3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111">
    <w:nsid w:val="00000070"/>
    <w:multiLevelType w:val="multilevel"/>
    <w:tmpl w:val="00000070"/>
    <w:name w:val="WW8Num112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112">
    <w:nsid w:val="00000071"/>
    <w:multiLevelType w:val="multilevel"/>
    <w:tmpl w:val="00000071"/>
    <w:name w:val="WW8Num113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113">
    <w:nsid w:val="00000072"/>
    <w:multiLevelType w:val="multilevel"/>
    <w:tmpl w:val="00000072"/>
    <w:name w:val="WW8Num114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114">
    <w:nsid w:val="00000073"/>
    <w:multiLevelType w:val="multilevel"/>
    <w:tmpl w:val="00000073"/>
    <w:name w:val="WW8Num115"/>
    <w:lvl w:ilvl="0">
      <w:numFmt w:val="bullet"/>
      <w:lvlText w:val="–"/>
      <w:lvlJc w:val="left"/>
      <w:pPr>
        <w:tabs>
          <w:tab w:val="num" w:pos="72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115">
    <w:nsid w:val="00000074"/>
    <w:multiLevelType w:val="multilevel"/>
    <w:tmpl w:val="00000074"/>
    <w:name w:val="WW8Num116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116">
    <w:nsid w:val="00000075"/>
    <w:multiLevelType w:val="multilevel"/>
    <w:tmpl w:val="00000075"/>
    <w:name w:val="WW8Num117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117">
    <w:nsid w:val="00000076"/>
    <w:multiLevelType w:val="multilevel"/>
    <w:tmpl w:val="00000076"/>
    <w:name w:val="WW8Num118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118">
    <w:nsid w:val="00000077"/>
    <w:multiLevelType w:val="multilevel"/>
    <w:tmpl w:val="00000077"/>
    <w:name w:val="WW8Num119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119">
    <w:nsid w:val="00000078"/>
    <w:multiLevelType w:val="multilevel"/>
    <w:tmpl w:val="00000078"/>
    <w:name w:val="WW8Num120"/>
    <w:lvl w:ilvl="0">
      <w:numFmt w:val="bullet"/>
      <w:lvlText w:val="–"/>
      <w:lvlJc w:val="left"/>
      <w:pPr>
        <w:tabs>
          <w:tab w:val="num" w:pos="72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120">
    <w:nsid w:val="00000079"/>
    <w:multiLevelType w:val="multilevel"/>
    <w:tmpl w:val="00000079"/>
    <w:name w:val="WW8Num121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121">
    <w:nsid w:val="0000007A"/>
    <w:multiLevelType w:val="multilevel"/>
    <w:tmpl w:val="0000007A"/>
    <w:name w:val="WW8Num122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122">
    <w:nsid w:val="0000007B"/>
    <w:multiLevelType w:val="multilevel"/>
    <w:tmpl w:val="0000007B"/>
    <w:name w:val="WW8Num123"/>
    <w:lvl w:ilvl="0">
      <w:numFmt w:val="bullet"/>
      <w:lvlText w:val="–"/>
      <w:lvlJc w:val="left"/>
      <w:pPr>
        <w:tabs>
          <w:tab w:val="num" w:pos="0"/>
        </w:tabs>
        <w:ind w:left="193" w:hanging="114"/>
      </w:pPr>
      <w:rPr>
        <w:rFonts w:ascii="Celias" w:hAnsi="Celias" w:cs="Celias"/>
        <w:b w:val="0"/>
        <w:i w:val="0"/>
        <w:color w:val="231F20"/>
        <w:w w:val="100"/>
        <w:sz w:val="16"/>
        <w:szCs w:val="16"/>
      </w:rPr>
    </w:lvl>
    <w:lvl w:ilvl="1">
      <w:numFmt w:val="bullet"/>
      <w:lvlText w:val="•"/>
      <w:lvlJc w:val="left"/>
      <w:pPr>
        <w:tabs>
          <w:tab w:val="num" w:pos="0"/>
        </w:tabs>
        <w:ind w:left="417" w:hanging="114"/>
      </w:pPr>
      <w:rPr>
        <w:rFonts w:ascii="Liberation Serif" w:hAnsi="Liberation Serif"/>
      </w:rPr>
    </w:lvl>
    <w:lvl w:ilvl="2">
      <w:numFmt w:val="bullet"/>
      <w:lvlText w:val="•"/>
      <w:lvlJc w:val="left"/>
      <w:pPr>
        <w:tabs>
          <w:tab w:val="num" w:pos="0"/>
        </w:tabs>
        <w:ind w:left="634" w:hanging="114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851" w:hanging="114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1068" w:hanging="114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1285" w:hanging="114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1502" w:hanging="114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1719" w:hanging="114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1936" w:hanging="114"/>
      </w:pPr>
      <w:rPr>
        <w:rFonts w:ascii="Liberation Serif" w:hAnsi="Liberation Serif"/>
      </w:rPr>
    </w:lvl>
  </w:abstractNum>
  <w:abstractNum w:abstractNumId="123">
    <w:nsid w:val="0000007C"/>
    <w:multiLevelType w:val="singleLevel"/>
    <w:tmpl w:val="0000007C"/>
    <w:name w:val="WW8Num124"/>
    <w:lvl w:ilvl="0">
      <w:numFmt w:val="bullet"/>
      <w:lvlText w:val="–"/>
      <w:lvlJc w:val="left"/>
      <w:pPr>
        <w:tabs>
          <w:tab w:val="num" w:pos="0"/>
        </w:tabs>
        <w:ind w:left="913" w:hanging="360"/>
      </w:pPr>
      <w:rPr>
        <w:rFonts w:ascii="Calibri" w:hAnsi="Calibri" w:cs="Calibri" w:hint="default"/>
        <w:color w:val="231F20"/>
        <w:spacing w:val="-1"/>
        <w:sz w:val="16"/>
        <w:szCs w:val="16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  <w:num w:numId="60">
    <w:abstractNumId w:val="59"/>
  </w:num>
  <w:num w:numId="61">
    <w:abstractNumId w:val="60"/>
  </w:num>
  <w:num w:numId="62">
    <w:abstractNumId w:val="61"/>
  </w:num>
  <w:num w:numId="63">
    <w:abstractNumId w:val="62"/>
  </w:num>
  <w:num w:numId="64">
    <w:abstractNumId w:val="63"/>
  </w:num>
  <w:num w:numId="65">
    <w:abstractNumId w:val="64"/>
  </w:num>
  <w:num w:numId="66">
    <w:abstractNumId w:val="65"/>
  </w:num>
  <w:num w:numId="67">
    <w:abstractNumId w:val="66"/>
  </w:num>
  <w:num w:numId="68">
    <w:abstractNumId w:val="67"/>
  </w:num>
  <w:num w:numId="69">
    <w:abstractNumId w:val="68"/>
  </w:num>
  <w:num w:numId="70">
    <w:abstractNumId w:val="69"/>
  </w:num>
  <w:num w:numId="71">
    <w:abstractNumId w:val="70"/>
  </w:num>
  <w:num w:numId="72">
    <w:abstractNumId w:val="71"/>
  </w:num>
  <w:num w:numId="73">
    <w:abstractNumId w:val="72"/>
  </w:num>
  <w:num w:numId="74">
    <w:abstractNumId w:val="73"/>
  </w:num>
  <w:num w:numId="75">
    <w:abstractNumId w:val="74"/>
  </w:num>
  <w:num w:numId="76">
    <w:abstractNumId w:val="75"/>
  </w:num>
  <w:num w:numId="77">
    <w:abstractNumId w:val="76"/>
  </w:num>
  <w:num w:numId="78">
    <w:abstractNumId w:val="77"/>
  </w:num>
  <w:num w:numId="79">
    <w:abstractNumId w:val="78"/>
  </w:num>
  <w:num w:numId="80">
    <w:abstractNumId w:val="79"/>
  </w:num>
  <w:num w:numId="81">
    <w:abstractNumId w:val="80"/>
  </w:num>
  <w:num w:numId="82">
    <w:abstractNumId w:val="81"/>
  </w:num>
  <w:num w:numId="83">
    <w:abstractNumId w:val="82"/>
  </w:num>
  <w:num w:numId="84">
    <w:abstractNumId w:val="83"/>
  </w:num>
  <w:num w:numId="85">
    <w:abstractNumId w:val="84"/>
  </w:num>
  <w:num w:numId="86">
    <w:abstractNumId w:val="85"/>
  </w:num>
  <w:num w:numId="87">
    <w:abstractNumId w:val="86"/>
  </w:num>
  <w:num w:numId="88">
    <w:abstractNumId w:val="87"/>
  </w:num>
  <w:num w:numId="89">
    <w:abstractNumId w:val="88"/>
  </w:num>
  <w:num w:numId="90">
    <w:abstractNumId w:val="89"/>
  </w:num>
  <w:num w:numId="91">
    <w:abstractNumId w:val="90"/>
  </w:num>
  <w:num w:numId="92">
    <w:abstractNumId w:val="91"/>
  </w:num>
  <w:num w:numId="93">
    <w:abstractNumId w:val="92"/>
  </w:num>
  <w:num w:numId="94">
    <w:abstractNumId w:val="93"/>
  </w:num>
  <w:num w:numId="95">
    <w:abstractNumId w:val="94"/>
  </w:num>
  <w:num w:numId="96">
    <w:abstractNumId w:val="95"/>
  </w:num>
  <w:num w:numId="97">
    <w:abstractNumId w:val="96"/>
  </w:num>
  <w:num w:numId="98">
    <w:abstractNumId w:val="97"/>
  </w:num>
  <w:num w:numId="99">
    <w:abstractNumId w:val="98"/>
  </w:num>
  <w:num w:numId="100">
    <w:abstractNumId w:val="99"/>
  </w:num>
  <w:num w:numId="101">
    <w:abstractNumId w:val="100"/>
  </w:num>
  <w:num w:numId="102">
    <w:abstractNumId w:val="101"/>
  </w:num>
  <w:num w:numId="103">
    <w:abstractNumId w:val="102"/>
  </w:num>
  <w:num w:numId="104">
    <w:abstractNumId w:val="103"/>
  </w:num>
  <w:num w:numId="105">
    <w:abstractNumId w:val="104"/>
  </w:num>
  <w:num w:numId="106">
    <w:abstractNumId w:val="105"/>
  </w:num>
  <w:num w:numId="107">
    <w:abstractNumId w:val="106"/>
  </w:num>
  <w:num w:numId="108">
    <w:abstractNumId w:val="107"/>
  </w:num>
  <w:num w:numId="109">
    <w:abstractNumId w:val="108"/>
  </w:num>
  <w:num w:numId="110">
    <w:abstractNumId w:val="109"/>
  </w:num>
  <w:num w:numId="111">
    <w:abstractNumId w:val="110"/>
  </w:num>
  <w:num w:numId="112">
    <w:abstractNumId w:val="111"/>
  </w:num>
  <w:num w:numId="113">
    <w:abstractNumId w:val="112"/>
  </w:num>
  <w:num w:numId="114">
    <w:abstractNumId w:val="113"/>
  </w:num>
  <w:num w:numId="115">
    <w:abstractNumId w:val="114"/>
  </w:num>
  <w:num w:numId="116">
    <w:abstractNumId w:val="115"/>
  </w:num>
  <w:num w:numId="117">
    <w:abstractNumId w:val="116"/>
  </w:num>
  <w:num w:numId="118">
    <w:abstractNumId w:val="117"/>
  </w:num>
  <w:num w:numId="119">
    <w:abstractNumId w:val="118"/>
  </w:num>
  <w:num w:numId="120">
    <w:abstractNumId w:val="119"/>
  </w:num>
  <w:num w:numId="121">
    <w:abstractNumId w:val="120"/>
  </w:num>
  <w:num w:numId="122">
    <w:abstractNumId w:val="121"/>
  </w:num>
  <w:num w:numId="123">
    <w:abstractNumId w:val="122"/>
  </w:num>
  <w:num w:numId="124">
    <w:abstractNumId w:val="123"/>
  </w:num>
  <w:numIdMacAtCleanup w:val="1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stylePaneFormatFilter w:val="0000"/>
  <w:defaultTabStop w:val="720"/>
  <w:defaultTableStyle w:val="Normalny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074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doNotExpandShiftReturn/>
    <w:adjustLineHeightInTable/>
  </w:compat>
  <w:rsids>
    <w:rsidRoot w:val="00C07B07"/>
    <w:rsid w:val="004402CA"/>
    <w:rsid w:val="00C07B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suppressAutoHyphens/>
      <w:autoSpaceDE w:val="0"/>
    </w:pPr>
    <w:rPr>
      <w:rFonts w:ascii="Celias" w:hAnsi="Celias" w:cs="Celias"/>
      <w:sz w:val="22"/>
      <w:szCs w:val="2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36z1">
    <w:name w:val="WW8Num36z1"/>
  </w:style>
  <w:style w:type="character" w:customStyle="1" w:styleId="WW8Num36z2">
    <w:name w:val="WW8Num36z2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  <w:rPr>
      <w:rFonts w:ascii="Celias" w:hAnsi="Celias" w:cs="Celias"/>
      <w:b w:val="0"/>
      <w:i w:val="0"/>
      <w:color w:val="231F20"/>
      <w:spacing w:val="-1"/>
      <w:w w:val="100"/>
      <w:sz w:val="16"/>
      <w:szCs w:val="16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38z1">
    <w:name w:val="WW8Num38z1"/>
  </w:style>
  <w:style w:type="character" w:customStyle="1" w:styleId="WW8Num38z2">
    <w:name w:val="WW8Num38z2"/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39z0">
    <w:name w:val="WW8Num39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0">
    <w:name w:val="WW8Num40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40z1">
    <w:name w:val="WW8Num40z1"/>
  </w:style>
  <w:style w:type="character" w:customStyle="1" w:styleId="WW8Num40z2">
    <w:name w:val="WW8Num40z2"/>
  </w:style>
  <w:style w:type="character" w:customStyle="1" w:styleId="WW8Num40z3">
    <w:name w:val="WW8Num40z3"/>
  </w:style>
  <w:style w:type="character" w:customStyle="1" w:styleId="WW8Num40z4">
    <w:name w:val="WW8Num40z4"/>
  </w:style>
  <w:style w:type="character" w:customStyle="1" w:styleId="WW8Num40z5">
    <w:name w:val="WW8Num40z5"/>
  </w:style>
  <w:style w:type="character" w:customStyle="1" w:styleId="WW8Num40z6">
    <w:name w:val="WW8Num40z6"/>
  </w:style>
  <w:style w:type="character" w:customStyle="1" w:styleId="WW8Num40z7">
    <w:name w:val="WW8Num40z7"/>
  </w:style>
  <w:style w:type="character" w:customStyle="1" w:styleId="WW8Num40z8">
    <w:name w:val="WW8Num40z8"/>
  </w:style>
  <w:style w:type="character" w:customStyle="1" w:styleId="WW8Num41z0">
    <w:name w:val="WW8Num41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41z1">
    <w:name w:val="WW8Num41z1"/>
  </w:style>
  <w:style w:type="character" w:customStyle="1" w:styleId="WW8Num41z2">
    <w:name w:val="WW8Num41z2"/>
  </w:style>
  <w:style w:type="character" w:customStyle="1" w:styleId="WW8Num41z3">
    <w:name w:val="WW8Num41z3"/>
  </w:style>
  <w:style w:type="character" w:customStyle="1" w:styleId="WW8Num41z4">
    <w:name w:val="WW8Num41z4"/>
  </w:style>
  <w:style w:type="character" w:customStyle="1" w:styleId="WW8Num41z5">
    <w:name w:val="WW8Num41z5"/>
  </w:style>
  <w:style w:type="character" w:customStyle="1" w:styleId="WW8Num41z6">
    <w:name w:val="WW8Num41z6"/>
  </w:style>
  <w:style w:type="character" w:customStyle="1" w:styleId="WW8Num41z7">
    <w:name w:val="WW8Num41z7"/>
  </w:style>
  <w:style w:type="character" w:customStyle="1" w:styleId="WW8Num41z8">
    <w:name w:val="WW8Num41z8"/>
  </w:style>
  <w:style w:type="character" w:customStyle="1" w:styleId="WW8Num42z0">
    <w:name w:val="WW8Num42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43z1">
    <w:name w:val="WW8Num43z1"/>
  </w:style>
  <w:style w:type="character" w:customStyle="1" w:styleId="WW8Num43z2">
    <w:name w:val="WW8Num43z2"/>
  </w:style>
  <w:style w:type="character" w:customStyle="1" w:styleId="WW8Num43z3">
    <w:name w:val="WW8Num43z3"/>
  </w:style>
  <w:style w:type="character" w:customStyle="1" w:styleId="WW8Num43z4">
    <w:name w:val="WW8Num43z4"/>
  </w:style>
  <w:style w:type="character" w:customStyle="1" w:styleId="WW8Num43z5">
    <w:name w:val="WW8Num43z5"/>
  </w:style>
  <w:style w:type="character" w:customStyle="1" w:styleId="WW8Num43z6">
    <w:name w:val="WW8Num43z6"/>
  </w:style>
  <w:style w:type="character" w:customStyle="1" w:styleId="WW8Num43z7">
    <w:name w:val="WW8Num43z7"/>
  </w:style>
  <w:style w:type="character" w:customStyle="1" w:styleId="WW8Num43z8">
    <w:name w:val="WW8Num43z8"/>
  </w:style>
  <w:style w:type="character" w:customStyle="1" w:styleId="WW8Num44z0">
    <w:name w:val="WW8Num44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44z1">
    <w:name w:val="WW8Num44z1"/>
  </w:style>
  <w:style w:type="character" w:customStyle="1" w:styleId="WW8Num44z2">
    <w:name w:val="WW8Num44z2"/>
  </w:style>
  <w:style w:type="character" w:customStyle="1" w:styleId="WW8Num44z3">
    <w:name w:val="WW8Num44z3"/>
  </w:style>
  <w:style w:type="character" w:customStyle="1" w:styleId="WW8Num44z4">
    <w:name w:val="WW8Num44z4"/>
  </w:style>
  <w:style w:type="character" w:customStyle="1" w:styleId="WW8Num44z5">
    <w:name w:val="WW8Num44z5"/>
  </w:style>
  <w:style w:type="character" w:customStyle="1" w:styleId="WW8Num44z6">
    <w:name w:val="WW8Num44z6"/>
  </w:style>
  <w:style w:type="character" w:customStyle="1" w:styleId="WW8Num44z7">
    <w:name w:val="WW8Num44z7"/>
  </w:style>
  <w:style w:type="character" w:customStyle="1" w:styleId="WW8Num44z8">
    <w:name w:val="WW8Num44z8"/>
  </w:style>
  <w:style w:type="character" w:customStyle="1" w:styleId="WW8Num45z0">
    <w:name w:val="WW8Num45z0"/>
    <w:rPr>
      <w:rFonts w:ascii="Celias" w:hAnsi="Celias" w:cs="Celias"/>
      <w:b w:val="0"/>
      <w:i w:val="0"/>
      <w:color w:val="231F20"/>
      <w:w w:val="100"/>
      <w:sz w:val="16"/>
    </w:rPr>
  </w:style>
  <w:style w:type="character" w:customStyle="1" w:styleId="WW8Num45z1">
    <w:name w:val="WW8Num45z1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46z0">
    <w:name w:val="WW8Num46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3">
    <w:name w:val="WW8Num46z3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ascii="Celias" w:hAnsi="Celias" w:cs="Celias"/>
      <w:b w:val="0"/>
      <w:i w:val="0"/>
      <w:color w:val="231F20"/>
      <w:spacing w:val="-1"/>
      <w:w w:val="100"/>
      <w:sz w:val="16"/>
      <w:szCs w:val="16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3">
    <w:name w:val="WW8Num47z3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WW8Num48z0">
    <w:name w:val="WW8Num48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48z1">
    <w:name w:val="WW8Num48z1"/>
  </w:style>
  <w:style w:type="character" w:customStyle="1" w:styleId="WW8Num48z2">
    <w:name w:val="WW8Num48z2"/>
  </w:style>
  <w:style w:type="character" w:customStyle="1" w:styleId="WW8Num48z3">
    <w:name w:val="WW8Num48z3"/>
  </w:style>
  <w:style w:type="character" w:customStyle="1" w:styleId="WW8Num48z4">
    <w:name w:val="WW8Num48z4"/>
  </w:style>
  <w:style w:type="character" w:customStyle="1" w:styleId="WW8Num48z5">
    <w:name w:val="WW8Num48z5"/>
  </w:style>
  <w:style w:type="character" w:customStyle="1" w:styleId="WW8Num48z6">
    <w:name w:val="WW8Num48z6"/>
  </w:style>
  <w:style w:type="character" w:customStyle="1" w:styleId="WW8Num48z7">
    <w:name w:val="WW8Num48z7"/>
  </w:style>
  <w:style w:type="character" w:customStyle="1" w:styleId="WW8Num48z8">
    <w:name w:val="WW8Num48z8"/>
  </w:style>
  <w:style w:type="character" w:customStyle="1" w:styleId="WW8Num49z0">
    <w:name w:val="WW8Num49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49z1">
    <w:name w:val="WW8Num49z1"/>
  </w:style>
  <w:style w:type="character" w:customStyle="1" w:styleId="WW8Num49z2">
    <w:name w:val="WW8Num49z2"/>
  </w:style>
  <w:style w:type="character" w:customStyle="1" w:styleId="WW8Num49z3">
    <w:name w:val="WW8Num49z3"/>
  </w:style>
  <w:style w:type="character" w:customStyle="1" w:styleId="WW8Num49z4">
    <w:name w:val="WW8Num49z4"/>
  </w:style>
  <w:style w:type="character" w:customStyle="1" w:styleId="WW8Num49z5">
    <w:name w:val="WW8Num49z5"/>
  </w:style>
  <w:style w:type="character" w:customStyle="1" w:styleId="WW8Num49z6">
    <w:name w:val="WW8Num49z6"/>
  </w:style>
  <w:style w:type="character" w:customStyle="1" w:styleId="WW8Num49z7">
    <w:name w:val="WW8Num49z7"/>
  </w:style>
  <w:style w:type="character" w:customStyle="1" w:styleId="WW8Num49z8">
    <w:name w:val="WW8Num49z8"/>
  </w:style>
  <w:style w:type="character" w:customStyle="1" w:styleId="WW8Num50z0">
    <w:name w:val="WW8Num50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50z1">
    <w:name w:val="WW8Num50z1"/>
  </w:style>
  <w:style w:type="character" w:customStyle="1" w:styleId="WW8Num50z2">
    <w:name w:val="WW8Num50z2"/>
  </w:style>
  <w:style w:type="character" w:customStyle="1" w:styleId="WW8Num50z3">
    <w:name w:val="WW8Num50z3"/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WW8Num51z0">
    <w:name w:val="WW8Num51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51z1">
    <w:name w:val="WW8Num51z1"/>
  </w:style>
  <w:style w:type="character" w:customStyle="1" w:styleId="WW8Num51z2">
    <w:name w:val="WW8Num51z2"/>
  </w:style>
  <w:style w:type="character" w:customStyle="1" w:styleId="WW8Num51z3">
    <w:name w:val="WW8Num51z3"/>
  </w:style>
  <w:style w:type="character" w:customStyle="1" w:styleId="WW8Num51z4">
    <w:name w:val="WW8Num51z4"/>
  </w:style>
  <w:style w:type="character" w:customStyle="1" w:styleId="WW8Num51z5">
    <w:name w:val="WW8Num51z5"/>
  </w:style>
  <w:style w:type="character" w:customStyle="1" w:styleId="WW8Num51z6">
    <w:name w:val="WW8Num51z6"/>
  </w:style>
  <w:style w:type="character" w:customStyle="1" w:styleId="WW8Num51z7">
    <w:name w:val="WW8Num51z7"/>
  </w:style>
  <w:style w:type="character" w:customStyle="1" w:styleId="WW8Num51z8">
    <w:name w:val="WW8Num51z8"/>
  </w:style>
  <w:style w:type="character" w:customStyle="1" w:styleId="WW8Num52z0">
    <w:name w:val="WW8Num52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52z1">
    <w:name w:val="WW8Num52z1"/>
  </w:style>
  <w:style w:type="character" w:customStyle="1" w:styleId="WW8Num52z2">
    <w:name w:val="WW8Num52z2"/>
  </w:style>
  <w:style w:type="character" w:customStyle="1" w:styleId="WW8Num52z3">
    <w:name w:val="WW8Num52z3"/>
  </w:style>
  <w:style w:type="character" w:customStyle="1" w:styleId="WW8Num52z4">
    <w:name w:val="WW8Num52z4"/>
  </w:style>
  <w:style w:type="character" w:customStyle="1" w:styleId="WW8Num52z5">
    <w:name w:val="WW8Num52z5"/>
  </w:style>
  <w:style w:type="character" w:customStyle="1" w:styleId="WW8Num52z6">
    <w:name w:val="WW8Num52z6"/>
  </w:style>
  <w:style w:type="character" w:customStyle="1" w:styleId="WW8Num52z7">
    <w:name w:val="WW8Num52z7"/>
  </w:style>
  <w:style w:type="character" w:customStyle="1" w:styleId="WW8Num52z8">
    <w:name w:val="WW8Num52z8"/>
  </w:style>
  <w:style w:type="character" w:customStyle="1" w:styleId="WW8Num53z0">
    <w:name w:val="WW8Num53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53z1">
    <w:name w:val="WW8Num53z1"/>
  </w:style>
  <w:style w:type="character" w:customStyle="1" w:styleId="WW8Num53z2">
    <w:name w:val="WW8Num53z2"/>
  </w:style>
  <w:style w:type="character" w:customStyle="1" w:styleId="WW8Num53z3">
    <w:name w:val="WW8Num53z3"/>
  </w:style>
  <w:style w:type="character" w:customStyle="1" w:styleId="WW8Num53z4">
    <w:name w:val="WW8Num53z4"/>
  </w:style>
  <w:style w:type="character" w:customStyle="1" w:styleId="WW8Num53z5">
    <w:name w:val="WW8Num53z5"/>
  </w:style>
  <w:style w:type="character" w:customStyle="1" w:styleId="WW8Num53z6">
    <w:name w:val="WW8Num53z6"/>
  </w:style>
  <w:style w:type="character" w:customStyle="1" w:styleId="WW8Num53z7">
    <w:name w:val="WW8Num53z7"/>
  </w:style>
  <w:style w:type="character" w:customStyle="1" w:styleId="WW8Num53z8">
    <w:name w:val="WW8Num53z8"/>
  </w:style>
  <w:style w:type="character" w:customStyle="1" w:styleId="WW8Num54z0">
    <w:name w:val="WW8Num54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54z1">
    <w:name w:val="WW8Num54z1"/>
  </w:style>
  <w:style w:type="character" w:customStyle="1" w:styleId="WW8Num54z2">
    <w:name w:val="WW8Num54z2"/>
  </w:style>
  <w:style w:type="character" w:customStyle="1" w:styleId="WW8Num54z3">
    <w:name w:val="WW8Num54z3"/>
  </w:style>
  <w:style w:type="character" w:customStyle="1" w:styleId="WW8Num54z4">
    <w:name w:val="WW8Num54z4"/>
  </w:style>
  <w:style w:type="character" w:customStyle="1" w:styleId="WW8Num54z5">
    <w:name w:val="WW8Num54z5"/>
  </w:style>
  <w:style w:type="character" w:customStyle="1" w:styleId="WW8Num54z6">
    <w:name w:val="WW8Num54z6"/>
  </w:style>
  <w:style w:type="character" w:customStyle="1" w:styleId="WW8Num54z7">
    <w:name w:val="WW8Num54z7"/>
  </w:style>
  <w:style w:type="character" w:customStyle="1" w:styleId="WW8Num54z8">
    <w:name w:val="WW8Num54z8"/>
  </w:style>
  <w:style w:type="character" w:customStyle="1" w:styleId="WW8Num55z0">
    <w:name w:val="WW8Num55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55z1">
    <w:name w:val="WW8Num55z1"/>
  </w:style>
  <w:style w:type="character" w:customStyle="1" w:styleId="WW8Num55z2">
    <w:name w:val="WW8Num55z2"/>
  </w:style>
  <w:style w:type="character" w:customStyle="1" w:styleId="WW8Num55z3">
    <w:name w:val="WW8Num55z3"/>
  </w:style>
  <w:style w:type="character" w:customStyle="1" w:styleId="WW8Num55z4">
    <w:name w:val="WW8Num55z4"/>
  </w:style>
  <w:style w:type="character" w:customStyle="1" w:styleId="WW8Num55z5">
    <w:name w:val="WW8Num55z5"/>
  </w:style>
  <w:style w:type="character" w:customStyle="1" w:styleId="WW8Num55z6">
    <w:name w:val="WW8Num55z6"/>
  </w:style>
  <w:style w:type="character" w:customStyle="1" w:styleId="WW8Num55z7">
    <w:name w:val="WW8Num55z7"/>
  </w:style>
  <w:style w:type="character" w:customStyle="1" w:styleId="WW8Num55z8">
    <w:name w:val="WW8Num55z8"/>
  </w:style>
  <w:style w:type="character" w:customStyle="1" w:styleId="WW8Num56z0">
    <w:name w:val="WW8Num56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56z1">
    <w:name w:val="WW8Num56z1"/>
  </w:style>
  <w:style w:type="character" w:customStyle="1" w:styleId="WW8Num56z2">
    <w:name w:val="WW8Num56z2"/>
  </w:style>
  <w:style w:type="character" w:customStyle="1" w:styleId="WW8Num56z3">
    <w:name w:val="WW8Num56z3"/>
  </w:style>
  <w:style w:type="character" w:customStyle="1" w:styleId="WW8Num56z4">
    <w:name w:val="WW8Num56z4"/>
  </w:style>
  <w:style w:type="character" w:customStyle="1" w:styleId="WW8Num56z5">
    <w:name w:val="WW8Num56z5"/>
  </w:style>
  <w:style w:type="character" w:customStyle="1" w:styleId="WW8Num56z6">
    <w:name w:val="WW8Num56z6"/>
  </w:style>
  <w:style w:type="character" w:customStyle="1" w:styleId="WW8Num56z7">
    <w:name w:val="WW8Num56z7"/>
  </w:style>
  <w:style w:type="character" w:customStyle="1" w:styleId="WW8Num56z8">
    <w:name w:val="WW8Num56z8"/>
  </w:style>
  <w:style w:type="character" w:customStyle="1" w:styleId="WW8Num57z0">
    <w:name w:val="WW8Num57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57z1">
    <w:name w:val="WW8Num57z1"/>
  </w:style>
  <w:style w:type="character" w:customStyle="1" w:styleId="WW8Num57z2">
    <w:name w:val="WW8Num57z2"/>
  </w:style>
  <w:style w:type="character" w:customStyle="1" w:styleId="WW8Num57z3">
    <w:name w:val="WW8Num57z3"/>
  </w:style>
  <w:style w:type="character" w:customStyle="1" w:styleId="WW8Num57z4">
    <w:name w:val="WW8Num57z4"/>
  </w:style>
  <w:style w:type="character" w:customStyle="1" w:styleId="WW8Num57z5">
    <w:name w:val="WW8Num57z5"/>
  </w:style>
  <w:style w:type="character" w:customStyle="1" w:styleId="WW8Num57z6">
    <w:name w:val="WW8Num57z6"/>
  </w:style>
  <w:style w:type="character" w:customStyle="1" w:styleId="WW8Num57z7">
    <w:name w:val="WW8Num57z7"/>
  </w:style>
  <w:style w:type="character" w:customStyle="1" w:styleId="WW8Num57z8">
    <w:name w:val="WW8Num57z8"/>
  </w:style>
  <w:style w:type="character" w:customStyle="1" w:styleId="WW8Num58z0">
    <w:name w:val="WW8Num58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58z1">
    <w:name w:val="WW8Num58z1"/>
  </w:style>
  <w:style w:type="character" w:customStyle="1" w:styleId="WW8Num58z2">
    <w:name w:val="WW8Num58z2"/>
  </w:style>
  <w:style w:type="character" w:customStyle="1" w:styleId="WW8Num58z3">
    <w:name w:val="WW8Num58z3"/>
  </w:style>
  <w:style w:type="character" w:customStyle="1" w:styleId="WW8Num58z4">
    <w:name w:val="WW8Num58z4"/>
  </w:style>
  <w:style w:type="character" w:customStyle="1" w:styleId="WW8Num58z5">
    <w:name w:val="WW8Num58z5"/>
  </w:style>
  <w:style w:type="character" w:customStyle="1" w:styleId="WW8Num58z6">
    <w:name w:val="WW8Num58z6"/>
  </w:style>
  <w:style w:type="character" w:customStyle="1" w:styleId="WW8Num58z7">
    <w:name w:val="WW8Num58z7"/>
  </w:style>
  <w:style w:type="character" w:customStyle="1" w:styleId="WW8Num58z8">
    <w:name w:val="WW8Num58z8"/>
  </w:style>
  <w:style w:type="character" w:customStyle="1" w:styleId="WW8Num59z0">
    <w:name w:val="WW8Num59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59z1">
    <w:name w:val="WW8Num59z1"/>
  </w:style>
  <w:style w:type="character" w:customStyle="1" w:styleId="WW8Num59z2">
    <w:name w:val="WW8Num59z2"/>
  </w:style>
  <w:style w:type="character" w:customStyle="1" w:styleId="WW8Num59z3">
    <w:name w:val="WW8Num59z3"/>
  </w:style>
  <w:style w:type="character" w:customStyle="1" w:styleId="WW8Num59z4">
    <w:name w:val="WW8Num59z4"/>
  </w:style>
  <w:style w:type="character" w:customStyle="1" w:styleId="WW8Num59z5">
    <w:name w:val="WW8Num59z5"/>
  </w:style>
  <w:style w:type="character" w:customStyle="1" w:styleId="WW8Num59z6">
    <w:name w:val="WW8Num59z6"/>
  </w:style>
  <w:style w:type="character" w:customStyle="1" w:styleId="WW8Num59z7">
    <w:name w:val="WW8Num59z7"/>
  </w:style>
  <w:style w:type="character" w:customStyle="1" w:styleId="WW8Num59z8">
    <w:name w:val="WW8Num59z8"/>
  </w:style>
  <w:style w:type="character" w:customStyle="1" w:styleId="WW8Num60z0">
    <w:name w:val="WW8Num60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60z1">
    <w:name w:val="WW8Num60z1"/>
  </w:style>
  <w:style w:type="character" w:customStyle="1" w:styleId="WW8Num60z2">
    <w:name w:val="WW8Num60z2"/>
  </w:style>
  <w:style w:type="character" w:customStyle="1" w:styleId="WW8Num60z3">
    <w:name w:val="WW8Num60z3"/>
  </w:style>
  <w:style w:type="character" w:customStyle="1" w:styleId="WW8Num60z4">
    <w:name w:val="WW8Num60z4"/>
  </w:style>
  <w:style w:type="character" w:customStyle="1" w:styleId="WW8Num60z5">
    <w:name w:val="WW8Num60z5"/>
  </w:style>
  <w:style w:type="character" w:customStyle="1" w:styleId="WW8Num60z6">
    <w:name w:val="WW8Num60z6"/>
  </w:style>
  <w:style w:type="character" w:customStyle="1" w:styleId="WW8Num60z7">
    <w:name w:val="WW8Num60z7"/>
  </w:style>
  <w:style w:type="character" w:customStyle="1" w:styleId="WW8Num60z8">
    <w:name w:val="WW8Num60z8"/>
  </w:style>
  <w:style w:type="character" w:customStyle="1" w:styleId="WW8Num61z0">
    <w:name w:val="WW8Num61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61z1">
    <w:name w:val="WW8Num61z1"/>
  </w:style>
  <w:style w:type="character" w:customStyle="1" w:styleId="WW8Num61z2">
    <w:name w:val="WW8Num61z2"/>
  </w:style>
  <w:style w:type="character" w:customStyle="1" w:styleId="WW8Num61z3">
    <w:name w:val="WW8Num61z3"/>
  </w:style>
  <w:style w:type="character" w:customStyle="1" w:styleId="WW8Num61z4">
    <w:name w:val="WW8Num61z4"/>
  </w:style>
  <w:style w:type="character" w:customStyle="1" w:styleId="WW8Num61z5">
    <w:name w:val="WW8Num61z5"/>
  </w:style>
  <w:style w:type="character" w:customStyle="1" w:styleId="WW8Num61z6">
    <w:name w:val="WW8Num61z6"/>
  </w:style>
  <w:style w:type="character" w:customStyle="1" w:styleId="WW8Num61z7">
    <w:name w:val="WW8Num61z7"/>
  </w:style>
  <w:style w:type="character" w:customStyle="1" w:styleId="WW8Num61z8">
    <w:name w:val="WW8Num61z8"/>
  </w:style>
  <w:style w:type="character" w:customStyle="1" w:styleId="WW8Num62z0">
    <w:name w:val="WW8Num62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62z1">
    <w:name w:val="WW8Num62z1"/>
  </w:style>
  <w:style w:type="character" w:customStyle="1" w:styleId="WW8Num62z2">
    <w:name w:val="WW8Num62z2"/>
  </w:style>
  <w:style w:type="character" w:customStyle="1" w:styleId="WW8Num62z3">
    <w:name w:val="WW8Num62z3"/>
  </w:style>
  <w:style w:type="character" w:customStyle="1" w:styleId="WW8Num62z4">
    <w:name w:val="WW8Num62z4"/>
  </w:style>
  <w:style w:type="character" w:customStyle="1" w:styleId="WW8Num62z5">
    <w:name w:val="WW8Num62z5"/>
  </w:style>
  <w:style w:type="character" w:customStyle="1" w:styleId="WW8Num62z6">
    <w:name w:val="WW8Num62z6"/>
  </w:style>
  <w:style w:type="character" w:customStyle="1" w:styleId="WW8Num62z7">
    <w:name w:val="WW8Num62z7"/>
  </w:style>
  <w:style w:type="character" w:customStyle="1" w:styleId="WW8Num62z8">
    <w:name w:val="WW8Num62z8"/>
  </w:style>
  <w:style w:type="character" w:customStyle="1" w:styleId="WW8Num63z0">
    <w:name w:val="WW8Num63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63z1">
    <w:name w:val="WW8Num63z1"/>
  </w:style>
  <w:style w:type="character" w:customStyle="1" w:styleId="WW8Num63z2">
    <w:name w:val="WW8Num63z2"/>
  </w:style>
  <w:style w:type="character" w:customStyle="1" w:styleId="WW8Num63z3">
    <w:name w:val="WW8Num63z3"/>
  </w:style>
  <w:style w:type="character" w:customStyle="1" w:styleId="WW8Num63z4">
    <w:name w:val="WW8Num63z4"/>
  </w:style>
  <w:style w:type="character" w:customStyle="1" w:styleId="WW8Num63z5">
    <w:name w:val="WW8Num63z5"/>
  </w:style>
  <w:style w:type="character" w:customStyle="1" w:styleId="WW8Num63z6">
    <w:name w:val="WW8Num63z6"/>
  </w:style>
  <w:style w:type="character" w:customStyle="1" w:styleId="WW8Num63z7">
    <w:name w:val="WW8Num63z7"/>
  </w:style>
  <w:style w:type="character" w:customStyle="1" w:styleId="WW8Num63z8">
    <w:name w:val="WW8Num63z8"/>
  </w:style>
  <w:style w:type="character" w:customStyle="1" w:styleId="WW8Num64z0">
    <w:name w:val="WW8Num64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64z1">
    <w:name w:val="WW8Num64z1"/>
  </w:style>
  <w:style w:type="character" w:customStyle="1" w:styleId="WW8Num64z2">
    <w:name w:val="WW8Num64z2"/>
  </w:style>
  <w:style w:type="character" w:customStyle="1" w:styleId="WW8Num64z3">
    <w:name w:val="WW8Num64z3"/>
  </w:style>
  <w:style w:type="character" w:customStyle="1" w:styleId="WW8Num64z4">
    <w:name w:val="WW8Num64z4"/>
  </w:style>
  <w:style w:type="character" w:customStyle="1" w:styleId="WW8Num64z5">
    <w:name w:val="WW8Num64z5"/>
  </w:style>
  <w:style w:type="character" w:customStyle="1" w:styleId="WW8Num64z6">
    <w:name w:val="WW8Num64z6"/>
  </w:style>
  <w:style w:type="character" w:customStyle="1" w:styleId="WW8Num64z7">
    <w:name w:val="WW8Num64z7"/>
  </w:style>
  <w:style w:type="character" w:customStyle="1" w:styleId="WW8Num64z8">
    <w:name w:val="WW8Num64z8"/>
  </w:style>
  <w:style w:type="character" w:customStyle="1" w:styleId="WW8Num65z0">
    <w:name w:val="WW8Num65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65z1">
    <w:name w:val="WW8Num65z1"/>
  </w:style>
  <w:style w:type="character" w:customStyle="1" w:styleId="WW8Num65z2">
    <w:name w:val="WW8Num65z2"/>
  </w:style>
  <w:style w:type="character" w:customStyle="1" w:styleId="WW8Num65z3">
    <w:name w:val="WW8Num65z3"/>
  </w:style>
  <w:style w:type="character" w:customStyle="1" w:styleId="WW8Num65z4">
    <w:name w:val="WW8Num65z4"/>
  </w:style>
  <w:style w:type="character" w:customStyle="1" w:styleId="WW8Num65z5">
    <w:name w:val="WW8Num65z5"/>
  </w:style>
  <w:style w:type="character" w:customStyle="1" w:styleId="WW8Num65z6">
    <w:name w:val="WW8Num65z6"/>
  </w:style>
  <w:style w:type="character" w:customStyle="1" w:styleId="WW8Num65z7">
    <w:name w:val="WW8Num65z7"/>
  </w:style>
  <w:style w:type="character" w:customStyle="1" w:styleId="WW8Num65z8">
    <w:name w:val="WW8Num65z8"/>
  </w:style>
  <w:style w:type="character" w:customStyle="1" w:styleId="WW8Num66z0">
    <w:name w:val="WW8Num66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66z1">
    <w:name w:val="WW8Num66z1"/>
  </w:style>
  <w:style w:type="character" w:customStyle="1" w:styleId="WW8Num66z2">
    <w:name w:val="WW8Num66z2"/>
  </w:style>
  <w:style w:type="character" w:customStyle="1" w:styleId="WW8Num66z3">
    <w:name w:val="WW8Num66z3"/>
  </w:style>
  <w:style w:type="character" w:customStyle="1" w:styleId="WW8Num66z4">
    <w:name w:val="WW8Num66z4"/>
  </w:style>
  <w:style w:type="character" w:customStyle="1" w:styleId="WW8Num66z5">
    <w:name w:val="WW8Num66z5"/>
  </w:style>
  <w:style w:type="character" w:customStyle="1" w:styleId="WW8Num66z6">
    <w:name w:val="WW8Num66z6"/>
  </w:style>
  <w:style w:type="character" w:customStyle="1" w:styleId="WW8Num66z7">
    <w:name w:val="WW8Num66z7"/>
  </w:style>
  <w:style w:type="character" w:customStyle="1" w:styleId="WW8Num66z8">
    <w:name w:val="WW8Num66z8"/>
  </w:style>
  <w:style w:type="character" w:customStyle="1" w:styleId="WW8Num67z0">
    <w:name w:val="WW8Num67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67z1">
    <w:name w:val="WW8Num67z1"/>
  </w:style>
  <w:style w:type="character" w:customStyle="1" w:styleId="WW8Num67z2">
    <w:name w:val="WW8Num67z2"/>
  </w:style>
  <w:style w:type="character" w:customStyle="1" w:styleId="WW8Num67z3">
    <w:name w:val="WW8Num67z3"/>
  </w:style>
  <w:style w:type="character" w:customStyle="1" w:styleId="WW8Num67z4">
    <w:name w:val="WW8Num67z4"/>
  </w:style>
  <w:style w:type="character" w:customStyle="1" w:styleId="WW8Num67z5">
    <w:name w:val="WW8Num67z5"/>
  </w:style>
  <w:style w:type="character" w:customStyle="1" w:styleId="WW8Num67z6">
    <w:name w:val="WW8Num67z6"/>
  </w:style>
  <w:style w:type="character" w:customStyle="1" w:styleId="WW8Num67z7">
    <w:name w:val="WW8Num67z7"/>
  </w:style>
  <w:style w:type="character" w:customStyle="1" w:styleId="WW8Num67z8">
    <w:name w:val="WW8Num67z8"/>
  </w:style>
  <w:style w:type="character" w:customStyle="1" w:styleId="WW8Num68z0">
    <w:name w:val="WW8Num68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68z1">
    <w:name w:val="WW8Num68z1"/>
  </w:style>
  <w:style w:type="character" w:customStyle="1" w:styleId="WW8Num68z2">
    <w:name w:val="WW8Num68z2"/>
  </w:style>
  <w:style w:type="character" w:customStyle="1" w:styleId="WW8Num68z3">
    <w:name w:val="WW8Num68z3"/>
  </w:style>
  <w:style w:type="character" w:customStyle="1" w:styleId="WW8Num68z4">
    <w:name w:val="WW8Num68z4"/>
  </w:style>
  <w:style w:type="character" w:customStyle="1" w:styleId="WW8Num68z5">
    <w:name w:val="WW8Num68z5"/>
  </w:style>
  <w:style w:type="character" w:customStyle="1" w:styleId="WW8Num68z6">
    <w:name w:val="WW8Num68z6"/>
  </w:style>
  <w:style w:type="character" w:customStyle="1" w:styleId="WW8Num68z7">
    <w:name w:val="WW8Num68z7"/>
  </w:style>
  <w:style w:type="character" w:customStyle="1" w:styleId="WW8Num68z8">
    <w:name w:val="WW8Num68z8"/>
  </w:style>
  <w:style w:type="character" w:customStyle="1" w:styleId="WW8Num69z0">
    <w:name w:val="WW8Num69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69z1">
    <w:name w:val="WW8Num69z1"/>
  </w:style>
  <w:style w:type="character" w:customStyle="1" w:styleId="WW8Num69z2">
    <w:name w:val="WW8Num69z2"/>
  </w:style>
  <w:style w:type="character" w:customStyle="1" w:styleId="WW8Num69z3">
    <w:name w:val="WW8Num69z3"/>
  </w:style>
  <w:style w:type="character" w:customStyle="1" w:styleId="WW8Num69z4">
    <w:name w:val="WW8Num69z4"/>
  </w:style>
  <w:style w:type="character" w:customStyle="1" w:styleId="WW8Num69z5">
    <w:name w:val="WW8Num69z5"/>
  </w:style>
  <w:style w:type="character" w:customStyle="1" w:styleId="WW8Num69z6">
    <w:name w:val="WW8Num69z6"/>
  </w:style>
  <w:style w:type="character" w:customStyle="1" w:styleId="WW8Num69z7">
    <w:name w:val="WW8Num69z7"/>
  </w:style>
  <w:style w:type="character" w:customStyle="1" w:styleId="WW8Num69z8">
    <w:name w:val="WW8Num69z8"/>
  </w:style>
  <w:style w:type="character" w:customStyle="1" w:styleId="WW8Num70z0">
    <w:name w:val="WW8Num70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70z1">
    <w:name w:val="WW8Num70z1"/>
  </w:style>
  <w:style w:type="character" w:customStyle="1" w:styleId="WW8Num70z2">
    <w:name w:val="WW8Num70z2"/>
  </w:style>
  <w:style w:type="character" w:customStyle="1" w:styleId="WW8Num70z3">
    <w:name w:val="WW8Num70z3"/>
  </w:style>
  <w:style w:type="character" w:customStyle="1" w:styleId="WW8Num70z4">
    <w:name w:val="WW8Num70z4"/>
  </w:style>
  <w:style w:type="character" w:customStyle="1" w:styleId="WW8Num70z5">
    <w:name w:val="WW8Num70z5"/>
  </w:style>
  <w:style w:type="character" w:customStyle="1" w:styleId="WW8Num70z6">
    <w:name w:val="WW8Num70z6"/>
  </w:style>
  <w:style w:type="character" w:customStyle="1" w:styleId="WW8Num70z7">
    <w:name w:val="WW8Num70z7"/>
  </w:style>
  <w:style w:type="character" w:customStyle="1" w:styleId="WW8Num70z8">
    <w:name w:val="WW8Num70z8"/>
  </w:style>
  <w:style w:type="character" w:customStyle="1" w:styleId="WW8Num71z0">
    <w:name w:val="WW8Num71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71z1">
    <w:name w:val="WW8Num71z1"/>
  </w:style>
  <w:style w:type="character" w:customStyle="1" w:styleId="WW8Num71z2">
    <w:name w:val="WW8Num71z2"/>
  </w:style>
  <w:style w:type="character" w:customStyle="1" w:styleId="WW8Num71z3">
    <w:name w:val="WW8Num71z3"/>
  </w:style>
  <w:style w:type="character" w:customStyle="1" w:styleId="WW8Num71z4">
    <w:name w:val="WW8Num71z4"/>
  </w:style>
  <w:style w:type="character" w:customStyle="1" w:styleId="WW8Num71z5">
    <w:name w:val="WW8Num71z5"/>
  </w:style>
  <w:style w:type="character" w:customStyle="1" w:styleId="WW8Num71z6">
    <w:name w:val="WW8Num71z6"/>
  </w:style>
  <w:style w:type="character" w:customStyle="1" w:styleId="WW8Num71z7">
    <w:name w:val="WW8Num71z7"/>
  </w:style>
  <w:style w:type="character" w:customStyle="1" w:styleId="WW8Num71z8">
    <w:name w:val="WW8Num71z8"/>
  </w:style>
  <w:style w:type="character" w:customStyle="1" w:styleId="WW8Num72z0">
    <w:name w:val="WW8Num72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72z1">
    <w:name w:val="WW8Num72z1"/>
  </w:style>
  <w:style w:type="character" w:customStyle="1" w:styleId="WW8Num72z2">
    <w:name w:val="WW8Num72z2"/>
  </w:style>
  <w:style w:type="character" w:customStyle="1" w:styleId="WW8Num72z3">
    <w:name w:val="WW8Num72z3"/>
  </w:style>
  <w:style w:type="character" w:customStyle="1" w:styleId="WW8Num72z4">
    <w:name w:val="WW8Num72z4"/>
  </w:style>
  <w:style w:type="character" w:customStyle="1" w:styleId="WW8Num72z5">
    <w:name w:val="WW8Num72z5"/>
  </w:style>
  <w:style w:type="character" w:customStyle="1" w:styleId="WW8Num72z6">
    <w:name w:val="WW8Num72z6"/>
  </w:style>
  <w:style w:type="character" w:customStyle="1" w:styleId="WW8Num72z7">
    <w:name w:val="WW8Num72z7"/>
  </w:style>
  <w:style w:type="character" w:customStyle="1" w:styleId="WW8Num72z8">
    <w:name w:val="WW8Num72z8"/>
  </w:style>
  <w:style w:type="character" w:customStyle="1" w:styleId="WW8Num73z0">
    <w:name w:val="WW8Num73z0"/>
    <w:rPr>
      <w:rFonts w:ascii="Celias" w:hAnsi="Celias" w:cs="Celias"/>
      <w:b w:val="0"/>
      <w:i w:val="0"/>
      <w:color w:val="231F20"/>
      <w:spacing w:val="-1"/>
      <w:w w:val="100"/>
      <w:sz w:val="16"/>
      <w:szCs w:val="16"/>
    </w:rPr>
  </w:style>
  <w:style w:type="character" w:customStyle="1" w:styleId="WW8Num73z1">
    <w:name w:val="WW8Num73z1"/>
  </w:style>
  <w:style w:type="character" w:customStyle="1" w:styleId="WW8Num73z2">
    <w:name w:val="WW8Num73z2"/>
  </w:style>
  <w:style w:type="character" w:customStyle="1" w:styleId="WW8Num73z3">
    <w:name w:val="WW8Num73z3"/>
  </w:style>
  <w:style w:type="character" w:customStyle="1" w:styleId="WW8Num73z4">
    <w:name w:val="WW8Num73z4"/>
  </w:style>
  <w:style w:type="character" w:customStyle="1" w:styleId="WW8Num73z5">
    <w:name w:val="WW8Num73z5"/>
  </w:style>
  <w:style w:type="character" w:customStyle="1" w:styleId="WW8Num73z6">
    <w:name w:val="WW8Num73z6"/>
  </w:style>
  <w:style w:type="character" w:customStyle="1" w:styleId="WW8Num73z7">
    <w:name w:val="WW8Num73z7"/>
  </w:style>
  <w:style w:type="character" w:customStyle="1" w:styleId="WW8Num73z8">
    <w:name w:val="WW8Num73z8"/>
  </w:style>
  <w:style w:type="character" w:customStyle="1" w:styleId="WW8Num74z0">
    <w:name w:val="WW8Num74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74z1">
    <w:name w:val="WW8Num74z1"/>
  </w:style>
  <w:style w:type="character" w:customStyle="1" w:styleId="WW8Num74z2">
    <w:name w:val="WW8Num74z2"/>
  </w:style>
  <w:style w:type="character" w:customStyle="1" w:styleId="WW8Num74z3">
    <w:name w:val="WW8Num74z3"/>
  </w:style>
  <w:style w:type="character" w:customStyle="1" w:styleId="WW8Num74z4">
    <w:name w:val="WW8Num74z4"/>
  </w:style>
  <w:style w:type="character" w:customStyle="1" w:styleId="WW8Num74z5">
    <w:name w:val="WW8Num74z5"/>
  </w:style>
  <w:style w:type="character" w:customStyle="1" w:styleId="WW8Num74z6">
    <w:name w:val="WW8Num74z6"/>
  </w:style>
  <w:style w:type="character" w:customStyle="1" w:styleId="WW8Num74z7">
    <w:name w:val="WW8Num74z7"/>
  </w:style>
  <w:style w:type="character" w:customStyle="1" w:styleId="WW8Num74z8">
    <w:name w:val="WW8Num74z8"/>
  </w:style>
  <w:style w:type="character" w:customStyle="1" w:styleId="WW8Num75z0">
    <w:name w:val="WW8Num75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75z1">
    <w:name w:val="WW8Num75z1"/>
  </w:style>
  <w:style w:type="character" w:customStyle="1" w:styleId="WW8Num75z2">
    <w:name w:val="WW8Num75z2"/>
  </w:style>
  <w:style w:type="character" w:customStyle="1" w:styleId="WW8Num75z3">
    <w:name w:val="WW8Num75z3"/>
  </w:style>
  <w:style w:type="character" w:customStyle="1" w:styleId="WW8Num75z4">
    <w:name w:val="WW8Num75z4"/>
  </w:style>
  <w:style w:type="character" w:customStyle="1" w:styleId="WW8Num75z5">
    <w:name w:val="WW8Num75z5"/>
  </w:style>
  <w:style w:type="character" w:customStyle="1" w:styleId="WW8Num75z6">
    <w:name w:val="WW8Num75z6"/>
  </w:style>
  <w:style w:type="character" w:customStyle="1" w:styleId="WW8Num75z7">
    <w:name w:val="WW8Num75z7"/>
  </w:style>
  <w:style w:type="character" w:customStyle="1" w:styleId="WW8Num75z8">
    <w:name w:val="WW8Num75z8"/>
  </w:style>
  <w:style w:type="character" w:customStyle="1" w:styleId="WW8Num76z0">
    <w:name w:val="WW8Num76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76z1">
    <w:name w:val="WW8Num76z1"/>
  </w:style>
  <w:style w:type="character" w:customStyle="1" w:styleId="WW8Num76z2">
    <w:name w:val="WW8Num76z2"/>
  </w:style>
  <w:style w:type="character" w:customStyle="1" w:styleId="WW8Num76z3">
    <w:name w:val="WW8Num76z3"/>
  </w:style>
  <w:style w:type="character" w:customStyle="1" w:styleId="WW8Num76z4">
    <w:name w:val="WW8Num76z4"/>
  </w:style>
  <w:style w:type="character" w:customStyle="1" w:styleId="WW8Num76z5">
    <w:name w:val="WW8Num76z5"/>
  </w:style>
  <w:style w:type="character" w:customStyle="1" w:styleId="WW8Num76z6">
    <w:name w:val="WW8Num76z6"/>
  </w:style>
  <w:style w:type="character" w:customStyle="1" w:styleId="WW8Num76z7">
    <w:name w:val="WW8Num76z7"/>
  </w:style>
  <w:style w:type="character" w:customStyle="1" w:styleId="WW8Num76z8">
    <w:name w:val="WW8Num76z8"/>
  </w:style>
  <w:style w:type="character" w:customStyle="1" w:styleId="WW8Num77z0">
    <w:name w:val="WW8Num77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77z1">
    <w:name w:val="WW8Num77z1"/>
  </w:style>
  <w:style w:type="character" w:customStyle="1" w:styleId="WW8Num77z2">
    <w:name w:val="WW8Num77z2"/>
  </w:style>
  <w:style w:type="character" w:customStyle="1" w:styleId="WW8Num77z3">
    <w:name w:val="WW8Num77z3"/>
  </w:style>
  <w:style w:type="character" w:customStyle="1" w:styleId="WW8Num77z4">
    <w:name w:val="WW8Num77z4"/>
  </w:style>
  <w:style w:type="character" w:customStyle="1" w:styleId="WW8Num77z5">
    <w:name w:val="WW8Num77z5"/>
  </w:style>
  <w:style w:type="character" w:customStyle="1" w:styleId="WW8Num77z6">
    <w:name w:val="WW8Num77z6"/>
  </w:style>
  <w:style w:type="character" w:customStyle="1" w:styleId="WW8Num77z7">
    <w:name w:val="WW8Num77z7"/>
  </w:style>
  <w:style w:type="character" w:customStyle="1" w:styleId="WW8Num77z8">
    <w:name w:val="WW8Num77z8"/>
  </w:style>
  <w:style w:type="character" w:customStyle="1" w:styleId="WW8Num78z0">
    <w:name w:val="WW8Num78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78z1">
    <w:name w:val="WW8Num78z1"/>
  </w:style>
  <w:style w:type="character" w:customStyle="1" w:styleId="WW8Num78z2">
    <w:name w:val="WW8Num78z2"/>
  </w:style>
  <w:style w:type="character" w:customStyle="1" w:styleId="WW8Num78z3">
    <w:name w:val="WW8Num78z3"/>
  </w:style>
  <w:style w:type="character" w:customStyle="1" w:styleId="WW8Num78z4">
    <w:name w:val="WW8Num78z4"/>
  </w:style>
  <w:style w:type="character" w:customStyle="1" w:styleId="WW8Num78z5">
    <w:name w:val="WW8Num78z5"/>
  </w:style>
  <w:style w:type="character" w:customStyle="1" w:styleId="WW8Num78z6">
    <w:name w:val="WW8Num78z6"/>
  </w:style>
  <w:style w:type="character" w:customStyle="1" w:styleId="WW8Num78z7">
    <w:name w:val="WW8Num78z7"/>
  </w:style>
  <w:style w:type="character" w:customStyle="1" w:styleId="WW8Num78z8">
    <w:name w:val="WW8Num78z8"/>
  </w:style>
  <w:style w:type="character" w:customStyle="1" w:styleId="WW8Num79z0">
    <w:name w:val="WW8Num79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79z1">
    <w:name w:val="WW8Num79z1"/>
  </w:style>
  <w:style w:type="character" w:customStyle="1" w:styleId="WW8Num79z2">
    <w:name w:val="WW8Num79z2"/>
  </w:style>
  <w:style w:type="character" w:customStyle="1" w:styleId="WW8Num79z3">
    <w:name w:val="WW8Num79z3"/>
  </w:style>
  <w:style w:type="character" w:customStyle="1" w:styleId="WW8Num79z4">
    <w:name w:val="WW8Num79z4"/>
  </w:style>
  <w:style w:type="character" w:customStyle="1" w:styleId="WW8Num79z5">
    <w:name w:val="WW8Num79z5"/>
  </w:style>
  <w:style w:type="character" w:customStyle="1" w:styleId="WW8Num79z6">
    <w:name w:val="WW8Num79z6"/>
  </w:style>
  <w:style w:type="character" w:customStyle="1" w:styleId="WW8Num79z7">
    <w:name w:val="WW8Num79z7"/>
  </w:style>
  <w:style w:type="character" w:customStyle="1" w:styleId="WW8Num79z8">
    <w:name w:val="WW8Num79z8"/>
  </w:style>
  <w:style w:type="character" w:customStyle="1" w:styleId="WW8Num80z0">
    <w:name w:val="WW8Num80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80z1">
    <w:name w:val="WW8Num80z1"/>
  </w:style>
  <w:style w:type="character" w:customStyle="1" w:styleId="WW8Num80z2">
    <w:name w:val="WW8Num80z2"/>
  </w:style>
  <w:style w:type="character" w:customStyle="1" w:styleId="WW8Num80z3">
    <w:name w:val="WW8Num80z3"/>
  </w:style>
  <w:style w:type="character" w:customStyle="1" w:styleId="WW8Num80z4">
    <w:name w:val="WW8Num80z4"/>
  </w:style>
  <w:style w:type="character" w:customStyle="1" w:styleId="WW8Num80z5">
    <w:name w:val="WW8Num80z5"/>
  </w:style>
  <w:style w:type="character" w:customStyle="1" w:styleId="WW8Num80z6">
    <w:name w:val="WW8Num80z6"/>
  </w:style>
  <w:style w:type="character" w:customStyle="1" w:styleId="WW8Num80z7">
    <w:name w:val="WW8Num80z7"/>
  </w:style>
  <w:style w:type="character" w:customStyle="1" w:styleId="WW8Num80z8">
    <w:name w:val="WW8Num80z8"/>
  </w:style>
  <w:style w:type="character" w:customStyle="1" w:styleId="WW8Num81z0">
    <w:name w:val="WW8Num81z0"/>
    <w:rPr>
      <w:rFonts w:ascii="Celias" w:hAnsi="Celias" w:cs="Celias"/>
      <w:b w:val="0"/>
      <w:i w:val="0"/>
      <w:color w:val="231F20"/>
      <w:spacing w:val="-1"/>
      <w:w w:val="100"/>
      <w:sz w:val="16"/>
      <w:szCs w:val="16"/>
    </w:rPr>
  </w:style>
  <w:style w:type="character" w:customStyle="1" w:styleId="WW8Num81z1">
    <w:name w:val="WW8Num81z1"/>
  </w:style>
  <w:style w:type="character" w:customStyle="1" w:styleId="WW8Num81z2">
    <w:name w:val="WW8Num81z2"/>
  </w:style>
  <w:style w:type="character" w:customStyle="1" w:styleId="WW8Num81z3">
    <w:name w:val="WW8Num81z3"/>
  </w:style>
  <w:style w:type="character" w:customStyle="1" w:styleId="WW8Num81z4">
    <w:name w:val="WW8Num81z4"/>
  </w:style>
  <w:style w:type="character" w:customStyle="1" w:styleId="WW8Num81z5">
    <w:name w:val="WW8Num81z5"/>
  </w:style>
  <w:style w:type="character" w:customStyle="1" w:styleId="WW8Num81z6">
    <w:name w:val="WW8Num81z6"/>
  </w:style>
  <w:style w:type="character" w:customStyle="1" w:styleId="WW8Num81z7">
    <w:name w:val="WW8Num81z7"/>
  </w:style>
  <w:style w:type="character" w:customStyle="1" w:styleId="WW8Num81z8">
    <w:name w:val="WW8Num81z8"/>
  </w:style>
  <w:style w:type="character" w:customStyle="1" w:styleId="WW8Num82z0">
    <w:name w:val="WW8Num82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82z1">
    <w:name w:val="WW8Num82z1"/>
  </w:style>
  <w:style w:type="character" w:customStyle="1" w:styleId="WW8Num82z2">
    <w:name w:val="WW8Num82z2"/>
  </w:style>
  <w:style w:type="character" w:customStyle="1" w:styleId="WW8Num82z3">
    <w:name w:val="WW8Num82z3"/>
  </w:style>
  <w:style w:type="character" w:customStyle="1" w:styleId="WW8Num82z4">
    <w:name w:val="WW8Num82z4"/>
  </w:style>
  <w:style w:type="character" w:customStyle="1" w:styleId="WW8Num82z5">
    <w:name w:val="WW8Num82z5"/>
  </w:style>
  <w:style w:type="character" w:customStyle="1" w:styleId="WW8Num82z6">
    <w:name w:val="WW8Num82z6"/>
  </w:style>
  <w:style w:type="character" w:customStyle="1" w:styleId="WW8Num82z7">
    <w:name w:val="WW8Num82z7"/>
  </w:style>
  <w:style w:type="character" w:customStyle="1" w:styleId="WW8Num82z8">
    <w:name w:val="WW8Num82z8"/>
  </w:style>
  <w:style w:type="character" w:customStyle="1" w:styleId="WW8Num83z0">
    <w:name w:val="WW8Num83z0"/>
    <w:rPr>
      <w:rFonts w:ascii="Celias" w:hAnsi="Celias" w:cs="Celias"/>
      <w:b w:val="0"/>
      <w:i w:val="0"/>
      <w:color w:val="231F20"/>
      <w:spacing w:val="-1"/>
      <w:w w:val="100"/>
      <w:sz w:val="16"/>
      <w:szCs w:val="16"/>
    </w:rPr>
  </w:style>
  <w:style w:type="character" w:customStyle="1" w:styleId="WW8Num83z1">
    <w:name w:val="WW8Num83z1"/>
  </w:style>
  <w:style w:type="character" w:customStyle="1" w:styleId="WW8Num83z2">
    <w:name w:val="WW8Num83z2"/>
  </w:style>
  <w:style w:type="character" w:customStyle="1" w:styleId="WW8Num83z3">
    <w:name w:val="WW8Num83z3"/>
  </w:style>
  <w:style w:type="character" w:customStyle="1" w:styleId="WW8Num83z4">
    <w:name w:val="WW8Num83z4"/>
  </w:style>
  <w:style w:type="character" w:customStyle="1" w:styleId="WW8Num83z5">
    <w:name w:val="WW8Num83z5"/>
  </w:style>
  <w:style w:type="character" w:customStyle="1" w:styleId="WW8Num83z6">
    <w:name w:val="WW8Num83z6"/>
  </w:style>
  <w:style w:type="character" w:customStyle="1" w:styleId="WW8Num83z7">
    <w:name w:val="WW8Num83z7"/>
  </w:style>
  <w:style w:type="character" w:customStyle="1" w:styleId="WW8Num83z8">
    <w:name w:val="WW8Num83z8"/>
  </w:style>
  <w:style w:type="character" w:customStyle="1" w:styleId="WW8Num84z0">
    <w:name w:val="WW8Num84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84z1">
    <w:name w:val="WW8Num84z1"/>
  </w:style>
  <w:style w:type="character" w:customStyle="1" w:styleId="WW8Num84z2">
    <w:name w:val="WW8Num84z2"/>
  </w:style>
  <w:style w:type="character" w:customStyle="1" w:styleId="WW8Num84z3">
    <w:name w:val="WW8Num84z3"/>
  </w:style>
  <w:style w:type="character" w:customStyle="1" w:styleId="WW8Num84z4">
    <w:name w:val="WW8Num84z4"/>
  </w:style>
  <w:style w:type="character" w:customStyle="1" w:styleId="WW8Num84z5">
    <w:name w:val="WW8Num84z5"/>
  </w:style>
  <w:style w:type="character" w:customStyle="1" w:styleId="WW8Num84z6">
    <w:name w:val="WW8Num84z6"/>
  </w:style>
  <w:style w:type="character" w:customStyle="1" w:styleId="WW8Num84z7">
    <w:name w:val="WW8Num84z7"/>
  </w:style>
  <w:style w:type="character" w:customStyle="1" w:styleId="WW8Num84z8">
    <w:name w:val="WW8Num84z8"/>
  </w:style>
  <w:style w:type="character" w:customStyle="1" w:styleId="WW8Num85z0">
    <w:name w:val="WW8Num85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85z1">
    <w:name w:val="WW8Num85z1"/>
  </w:style>
  <w:style w:type="character" w:customStyle="1" w:styleId="WW8Num85z2">
    <w:name w:val="WW8Num85z2"/>
  </w:style>
  <w:style w:type="character" w:customStyle="1" w:styleId="WW8Num85z3">
    <w:name w:val="WW8Num85z3"/>
  </w:style>
  <w:style w:type="character" w:customStyle="1" w:styleId="WW8Num85z4">
    <w:name w:val="WW8Num85z4"/>
  </w:style>
  <w:style w:type="character" w:customStyle="1" w:styleId="WW8Num85z5">
    <w:name w:val="WW8Num85z5"/>
  </w:style>
  <w:style w:type="character" w:customStyle="1" w:styleId="WW8Num85z6">
    <w:name w:val="WW8Num85z6"/>
  </w:style>
  <w:style w:type="character" w:customStyle="1" w:styleId="WW8Num85z7">
    <w:name w:val="WW8Num85z7"/>
  </w:style>
  <w:style w:type="character" w:customStyle="1" w:styleId="WW8Num85z8">
    <w:name w:val="WW8Num85z8"/>
  </w:style>
  <w:style w:type="character" w:customStyle="1" w:styleId="WW8Num86z0">
    <w:name w:val="WW8Num86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86z1">
    <w:name w:val="WW8Num86z1"/>
  </w:style>
  <w:style w:type="character" w:customStyle="1" w:styleId="WW8Num86z2">
    <w:name w:val="WW8Num86z2"/>
  </w:style>
  <w:style w:type="character" w:customStyle="1" w:styleId="WW8Num86z3">
    <w:name w:val="WW8Num86z3"/>
  </w:style>
  <w:style w:type="character" w:customStyle="1" w:styleId="WW8Num86z4">
    <w:name w:val="WW8Num86z4"/>
  </w:style>
  <w:style w:type="character" w:customStyle="1" w:styleId="WW8Num86z5">
    <w:name w:val="WW8Num86z5"/>
  </w:style>
  <w:style w:type="character" w:customStyle="1" w:styleId="WW8Num86z6">
    <w:name w:val="WW8Num86z6"/>
  </w:style>
  <w:style w:type="character" w:customStyle="1" w:styleId="WW8Num86z7">
    <w:name w:val="WW8Num86z7"/>
  </w:style>
  <w:style w:type="character" w:customStyle="1" w:styleId="WW8Num86z8">
    <w:name w:val="WW8Num86z8"/>
  </w:style>
  <w:style w:type="character" w:customStyle="1" w:styleId="WW8Num87z0">
    <w:name w:val="WW8Num87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87z1">
    <w:name w:val="WW8Num87z1"/>
  </w:style>
  <w:style w:type="character" w:customStyle="1" w:styleId="WW8Num87z2">
    <w:name w:val="WW8Num87z2"/>
  </w:style>
  <w:style w:type="character" w:customStyle="1" w:styleId="WW8Num87z3">
    <w:name w:val="WW8Num87z3"/>
  </w:style>
  <w:style w:type="character" w:customStyle="1" w:styleId="WW8Num87z4">
    <w:name w:val="WW8Num87z4"/>
  </w:style>
  <w:style w:type="character" w:customStyle="1" w:styleId="WW8Num87z5">
    <w:name w:val="WW8Num87z5"/>
  </w:style>
  <w:style w:type="character" w:customStyle="1" w:styleId="WW8Num87z6">
    <w:name w:val="WW8Num87z6"/>
  </w:style>
  <w:style w:type="character" w:customStyle="1" w:styleId="WW8Num87z7">
    <w:name w:val="WW8Num87z7"/>
  </w:style>
  <w:style w:type="character" w:customStyle="1" w:styleId="WW8Num87z8">
    <w:name w:val="WW8Num87z8"/>
  </w:style>
  <w:style w:type="character" w:customStyle="1" w:styleId="WW8Num88z0">
    <w:name w:val="WW8Num88z0"/>
    <w:rPr>
      <w:rFonts w:ascii="Celias" w:hAnsi="Celias" w:cs="Celias"/>
      <w:b w:val="0"/>
      <w:i w:val="0"/>
      <w:color w:val="231F20"/>
      <w:w w:val="100"/>
      <w:sz w:val="16"/>
    </w:rPr>
  </w:style>
  <w:style w:type="character" w:customStyle="1" w:styleId="WW8Num88z1">
    <w:name w:val="WW8Num88z1"/>
  </w:style>
  <w:style w:type="character" w:customStyle="1" w:styleId="WW8Num88z2">
    <w:name w:val="WW8Num88z2"/>
  </w:style>
  <w:style w:type="character" w:customStyle="1" w:styleId="WW8Num88z3">
    <w:name w:val="WW8Num88z3"/>
  </w:style>
  <w:style w:type="character" w:customStyle="1" w:styleId="WW8Num88z4">
    <w:name w:val="WW8Num88z4"/>
  </w:style>
  <w:style w:type="character" w:customStyle="1" w:styleId="WW8Num88z5">
    <w:name w:val="WW8Num88z5"/>
  </w:style>
  <w:style w:type="character" w:customStyle="1" w:styleId="WW8Num88z6">
    <w:name w:val="WW8Num88z6"/>
  </w:style>
  <w:style w:type="character" w:customStyle="1" w:styleId="WW8Num88z7">
    <w:name w:val="WW8Num88z7"/>
  </w:style>
  <w:style w:type="character" w:customStyle="1" w:styleId="WW8Num88z8">
    <w:name w:val="WW8Num88z8"/>
  </w:style>
  <w:style w:type="character" w:customStyle="1" w:styleId="WW8Num89z0">
    <w:name w:val="WW8Num89z0"/>
    <w:rPr>
      <w:rFonts w:ascii="Celias" w:hAnsi="Celias" w:cs="Celias"/>
      <w:b w:val="0"/>
      <w:i w:val="0"/>
      <w:color w:val="231F20"/>
      <w:w w:val="100"/>
      <w:sz w:val="16"/>
    </w:rPr>
  </w:style>
  <w:style w:type="character" w:customStyle="1" w:styleId="WW8Num89z1">
    <w:name w:val="WW8Num89z1"/>
  </w:style>
  <w:style w:type="character" w:customStyle="1" w:styleId="WW8Num89z2">
    <w:name w:val="WW8Num89z2"/>
  </w:style>
  <w:style w:type="character" w:customStyle="1" w:styleId="WW8Num89z3">
    <w:name w:val="WW8Num89z3"/>
  </w:style>
  <w:style w:type="character" w:customStyle="1" w:styleId="WW8Num89z4">
    <w:name w:val="WW8Num89z4"/>
  </w:style>
  <w:style w:type="character" w:customStyle="1" w:styleId="WW8Num89z5">
    <w:name w:val="WW8Num89z5"/>
  </w:style>
  <w:style w:type="character" w:customStyle="1" w:styleId="WW8Num89z6">
    <w:name w:val="WW8Num89z6"/>
  </w:style>
  <w:style w:type="character" w:customStyle="1" w:styleId="WW8Num89z7">
    <w:name w:val="WW8Num89z7"/>
  </w:style>
  <w:style w:type="character" w:customStyle="1" w:styleId="WW8Num89z8">
    <w:name w:val="WW8Num89z8"/>
  </w:style>
  <w:style w:type="character" w:customStyle="1" w:styleId="WW8Num90z0">
    <w:name w:val="WW8Num90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90z1">
    <w:name w:val="WW8Num90z1"/>
  </w:style>
  <w:style w:type="character" w:customStyle="1" w:styleId="WW8Num90z2">
    <w:name w:val="WW8Num90z2"/>
  </w:style>
  <w:style w:type="character" w:customStyle="1" w:styleId="WW8Num90z3">
    <w:name w:val="WW8Num90z3"/>
  </w:style>
  <w:style w:type="character" w:customStyle="1" w:styleId="WW8Num90z4">
    <w:name w:val="WW8Num90z4"/>
  </w:style>
  <w:style w:type="character" w:customStyle="1" w:styleId="WW8Num90z5">
    <w:name w:val="WW8Num90z5"/>
  </w:style>
  <w:style w:type="character" w:customStyle="1" w:styleId="WW8Num90z6">
    <w:name w:val="WW8Num90z6"/>
  </w:style>
  <w:style w:type="character" w:customStyle="1" w:styleId="WW8Num90z7">
    <w:name w:val="WW8Num90z7"/>
  </w:style>
  <w:style w:type="character" w:customStyle="1" w:styleId="WW8Num90z8">
    <w:name w:val="WW8Num90z8"/>
  </w:style>
  <w:style w:type="character" w:customStyle="1" w:styleId="WW8Num91z0">
    <w:name w:val="WW8Num91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91z1">
    <w:name w:val="WW8Num91z1"/>
  </w:style>
  <w:style w:type="character" w:customStyle="1" w:styleId="WW8Num91z2">
    <w:name w:val="WW8Num91z2"/>
  </w:style>
  <w:style w:type="character" w:customStyle="1" w:styleId="WW8Num91z3">
    <w:name w:val="WW8Num91z3"/>
  </w:style>
  <w:style w:type="character" w:customStyle="1" w:styleId="WW8Num91z4">
    <w:name w:val="WW8Num91z4"/>
  </w:style>
  <w:style w:type="character" w:customStyle="1" w:styleId="WW8Num91z5">
    <w:name w:val="WW8Num91z5"/>
  </w:style>
  <w:style w:type="character" w:customStyle="1" w:styleId="WW8Num91z6">
    <w:name w:val="WW8Num91z6"/>
  </w:style>
  <w:style w:type="character" w:customStyle="1" w:styleId="WW8Num91z7">
    <w:name w:val="WW8Num91z7"/>
  </w:style>
  <w:style w:type="character" w:customStyle="1" w:styleId="WW8Num91z8">
    <w:name w:val="WW8Num91z8"/>
  </w:style>
  <w:style w:type="character" w:customStyle="1" w:styleId="WW8Num92z0">
    <w:name w:val="WW8Num92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92z1">
    <w:name w:val="WW8Num92z1"/>
  </w:style>
  <w:style w:type="character" w:customStyle="1" w:styleId="WW8Num92z2">
    <w:name w:val="WW8Num92z2"/>
  </w:style>
  <w:style w:type="character" w:customStyle="1" w:styleId="WW8Num92z3">
    <w:name w:val="WW8Num92z3"/>
  </w:style>
  <w:style w:type="character" w:customStyle="1" w:styleId="WW8Num92z4">
    <w:name w:val="WW8Num92z4"/>
  </w:style>
  <w:style w:type="character" w:customStyle="1" w:styleId="WW8Num92z5">
    <w:name w:val="WW8Num92z5"/>
  </w:style>
  <w:style w:type="character" w:customStyle="1" w:styleId="WW8Num92z6">
    <w:name w:val="WW8Num92z6"/>
  </w:style>
  <w:style w:type="character" w:customStyle="1" w:styleId="WW8Num92z7">
    <w:name w:val="WW8Num92z7"/>
  </w:style>
  <w:style w:type="character" w:customStyle="1" w:styleId="WW8Num92z8">
    <w:name w:val="WW8Num92z8"/>
  </w:style>
  <w:style w:type="character" w:customStyle="1" w:styleId="WW8Num93z0">
    <w:name w:val="WW8Num93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93z1">
    <w:name w:val="WW8Num93z1"/>
  </w:style>
  <w:style w:type="character" w:customStyle="1" w:styleId="WW8Num93z2">
    <w:name w:val="WW8Num93z2"/>
  </w:style>
  <w:style w:type="character" w:customStyle="1" w:styleId="WW8Num93z3">
    <w:name w:val="WW8Num93z3"/>
  </w:style>
  <w:style w:type="character" w:customStyle="1" w:styleId="WW8Num93z4">
    <w:name w:val="WW8Num93z4"/>
  </w:style>
  <w:style w:type="character" w:customStyle="1" w:styleId="WW8Num93z5">
    <w:name w:val="WW8Num93z5"/>
  </w:style>
  <w:style w:type="character" w:customStyle="1" w:styleId="WW8Num93z6">
    <w:name w:val="WW8Num93z6"/>
  </w:style>
  <w:style w:type="character" w:customStyle="1" w:styleId="WW8Num93z7">
    <w:name w:val="WW8Num93z7"/>
  </w:style>
  <w:style w:type="character" w:customStyle="1" w:styleId="WW8Num93z8">
    <w:name w:val="WW8Num93z8"/>
  </w:style>
  <w:style w:type="character" w:customStyle="1" w:styleId="WW8Num94z0">
    <w:name w:val="WW8Num94z0"/>
    <w:rPr>
      <w:rFonts w:ascii="Celias" w:hAnsi="Celias" w:cs="Celias"/>
      <w:b w:val="0"/>
      <w:i w:val="0"/>
      <w:color w:val="231F20"/>
      <w:spacing w:val="-1"/>
      <w:w w:val="100"/>
      <w:sz w:val="16"/>
      <w:szCs w:val="16"/>
    </w:rPr>
  </w:style>
  <w:style w:type="character" w:customStyle="1" w:styleId="WW8Num94z1">
    <w:name w:val="WW8Num94z1"/>
  </w:style>
  <w:style w:type="character" w:customStyle="1" w:styleId="WW8Num94z2">
    <w:name w:val="WW8Num94z2"/>
  </w:style>
  <w:style w:type="character" w:customStyle="1" w:styleId="WW8Num94z3">
    <w:name w:val="WW8Num94z3"/>
  </w:style>
  <w:style w:type="character" w:customStyle="1" w:styleId="WW8Num94z4">
    <w:name w:val="WW8Num94z4"/>
  </w:style>
  <w:style w:type="character" w:customStyle="1" w:styleId="WW8Num94z5">
    <w:name w:val="WW8Num94z5"/>
  </w:style>
  <w:style w:type="character" w:customStyle="1" w:styleId="WW8Num94z6">
    <w:name w:val="WW8Num94z6"/>
  </w:style>
  <w:style w:type="character" w:customStyle="1" w:styleId="WW8Num94z7">
    <w:name w:val="WW8Num94z7"/>
  </w:style>
  <w:style w:type="character" w:customStyle="1" w:styleId="WW8Num94z8">
    <w:name w:val="WW8Num94z8"/>
  </w:style>
  <w:style w:type="character" w:customStyle="1" w:styleId="WW8Num95z0">
    <w:name w:val="WW8Num95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95z1">
    <w:name w:val="WW8Num95z1"/>
  </w:style>
  <w:style w:type="character" w:customStyle="1" w:styleId="WW8Num95z2">
    <w:name w:val="WW8Num95z2"/>
  </w:style>
  <w:style w:type="character" w:customStyle="1" w:styleId="WW8Num95z3">
    <w:name w:val="WW8Num95z3"/>
  </w:style>
  <w:style w:type="character" w:customStyle="1" w:styleId="WW8Num95z4">
    <w:name w:val="WW8Num95z4"/>
  </w:style>
  <w:style w:type="character" w:customStyle="1" w:styleId="WW8Num95z5">
    <w:name w:val="WW8Num95z5"/>
  </w:style>
  <w:style w:type="character" w:customStyle="1" w:styleId="WW8Num95z6">
    <w:name w:val="WW8Num95z6"/>
  </w:style>
  <w:style w:type="character" w:customStyle="1" w:styleId="WW8Num95z7">
    <w:name w:val="WW8Num95z7"/>
  </w:style>
  <w:style w:type="character" w:customStyle="1" w:styleId="WW8Num95z8">
    <w:name w:val="WW8Num95z8"/>
  </w:style>
  <w:style w:type="character" w:customStyle="1" w:styleId="WW8Num96z0">
    <w:name w:val="WW8Num96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96z1">
    <w:name w:val="WW8Num96z1"/>
  </w:style>
  <w:style w:type="character" w:customStyle="1" w:styleId="WW8Num96z2">
    <w:name w:val="WW8Num96z2"/>
  </w:style>
  <w:style w:type="character" w:customStyle="1" w:styleId="WW8Num96z3">
    <w:name w:val="WW8Num96z3"/>
  </w:style>
  <w:style w:type="character" w:customStyle="1" w:styleId="WW8Num96z4">
    <w:name w:val="WW8Num96z4"/>
  </w:style>
  <w:style w:type="character" w:customStyle="1" w:styleId="WW8Num96z5">
    <w:name w:val="WW8Num96z5"/>
  </w:style>
  <w:style w:type="character" w:customStyle="1" w:styleId="WW8Num96z6">
    <w:name w:val="WW8Num96z6"/>
  </w:style>
  <w:style w:type="character" w:customStyle="1" w:styleId="WW8Num96z7">
    <w:name w:val="WW8Num96z7"/>
  </w:style>
  <w:style w:type="character" w:customStyle="1" w:styleId="WW8Num96z8">
    <w:name w:val="WW8Num96z8"/>
  </w:style>
  <w:style w:type="character" w:customStyle="1" w:styleId="WW8Num97z0">
    <w:name w:val="WW8Num97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97z1">
    <w:name w:val="WW8Num97z1"/>
  </w:style>
  <w:style w:type="character" w:customStyle="1" w:styleId="WW8Num97z2">
    <w:name w:val="WW8Num97z2"/>
  </w:style>
  <w:style w:type="character" w:customStyle="1" w:styleId="WW8Num97z3">
    <w:name w:val="WW8Num97z3"/>
  </w:style>
  <w:style w:type="character" w:customStyle="1" w:styleId="WW8Num97z4">
    <w:name w:val="WW8Num97z4"/>
  </w:style>
  <w:style w:type="character" w:customStyle="1" w:styleId="WW8Num97z5">
    <w:name w:val="WW8Num97z5"/>
  </w:style>
  <w:style w:type="character" w:customStyle="1" w:styleId="WW8Num97z6">
    <w:name w:val="WW8Num97z6"/>
  </w:style>
  <w:style w:type="character" w:customStyle="1" w:styleId="WW8Num97z7">
    <w:name w:val="WW8Num97z7"/>
  </w:style>
  <w:style w:type="character" w:customStyle="1" w:styleId="WW8Num97z8">
    <w:name w:val="WW8Num97z8"/>
  </w:style>
  <w:style w:type="character" w:customStyle="1" w:styleId="WW8Num98z0">
    <w:name w:val="WW8Num98z0"/>
    <w:rPr>
      <w:rFonts w:ascii="Celias" w:hAnsi="Celias" w:cs="Celias"/>
      <w:b w:val="0"/>
      <w:i w:val="0"/>
      <w:color w:val="231F20"/>
      <w:spacing w:val="-1"/>
      <w:w w:val="100"/>
      <w:sz w:val="16"/>
      <w:szCs w:val="16"/>
    </w:rPr>
  </w:style>
  <w:style w:type="character" w:customStyle="1" w:styleId="WW8Num98z1">
    <w:name w:val="WW8Num98z1"/>
  </w:style>
  <w:style w:type="character" w:customStyle="1" w:styleId="WW8Num98z2">
    <w:name w:val="WW8Num98z2"/>
  </w:style>
  <w:style w:type="character" w:customStyle="1" w:styleId="WW8Num98z3">
    <w:name w:val="WW8Num98z3"/>
  </w:style>
  <w:style w:type="character" w:customStyle="1" w:styleId="WW8Num98z4">
    <w:name w:val="WW8Num98z4"/>
  </w:style>
  <w:style w:type="character" w:customStyle="1" w:styleId="WW8Num98z5">
    <w:name w:val="WW8Num98z5"/>
  </w:style>
  <w:style w:type="character" w:customStyle="1" w:styleId="WW8Num98z6">
    <w:name w:val="WW8Num98z6"/>
  </w:style>
  <w:style w:type="character" w:customStyle="1" w:styleId="WW8Num98z7">
    <w:name w:val="WW8Num98z7"/>
  </w:style>
  <w:style w:type="character" w:customStyle="1" w:styleId="WW8Num98z8">
    <w:name w:val="WW8Num98z8"/>
  </w:style>
  <w:style w:type="character" w:customStyle="1" w:styleId="WW8Num99z0">
    <w:name w:val="WW8Num99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99z1">
    <w:name w:val="WW8Num99z1"/>
  </w:style>
  <w:style w:type="character" w:customStyle="1" w:styleId="WW8Num99z2">
    <w:name w:val="WW8Num99z2"/>
  </w:style>
  <w:style w:type="character" w:customStyle="1" w:styleId="WW8Num99z3">
    <w:name w:val="WW8Num99z3"/>
  </w:style>
  <w:style w:type="character" w:customStyle="1" w:styleId="WW8Num99z4">
    <w:name w:val="WW8Num99z4"/>
  </w:style>
  <w:style w:type="character" w:customStyle="1" w:styleId="WW8Num99z5">
    <w:name w:val="WW8Num99z5"/>
  </w:style>
  <w:style w:type="character" w:customStyle="1" w:styleId="WW8Num99z6">
    <w:name w:val="WW8Num99z6"/>
  </w:style>
  <w:style w:type="character" w:customStyle="1" w:styleId="WW8Num99z7">
    <w:name w:val="WW8Num99z7"/>
  </w:style>
  <w:style w:type="character" w:customStyle="1" w:styleId="WW8Num99z8">
    <w:name w:val="WW8Num99z8"/>
  </w:style>
  <w:style w:type="character" w:customStyle="1" w:styleId="WW8Num100z0">
    <w:name w:val="WW8Num100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100z1">
    <w:name w:val="WW8Num100z1"/>
  </w:style>
  <w:style w:type="character" w:customStyle="1" w:styleId="WW8Num100z2">
    <w:name w:val="WW8Num100z2"/>
  </w:style>
  <w:style w:type="character" w:customStyle="1" w:styleId="WW8Num100z3">
    <w:name w:val="WW8Num100z3"/>
  </w:style>
  <w:style w:type="character" w:customStyle="1" w:styleId="WW8Num100z4">
    <w:name w:val="WW8Num100z4"/>
  </w:style>
  <w:style w:type="character" w:customStyle="1" w:styleId="WW8Num100z5">
    <w:name w:val="WW8Num100z5"/>
  </w:style>
  <w:style w:type="character" w:customStyle="1" w:styleId="WW8Num100z6">
    <w:name w:val="WW8Num100z6"/>
  </w:style>
  <w:style w:type="character" w:customStyle="1" w:styleId="WW8Num100z7">
    <w:name w:val="WW8Num100z7"/>
  </w:style>
  <w:style w:type="character" w:customStyle="1" w:styleId="WW8Num100z8">
    <w:name w:val="WW8Num100z8"/>
  </w:style>
  <w:style w:type="character" w:customStyle="1" w:styleId="WW8Num101z0">
    <w:name w:val="WW8Num101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101z1">
    <w:name w:val="WW8Num101z1"/>
  </w:style>
  <w:style w:type="character" w:customStyle="1" w:styleId="WW8Num101z2">
    <w:name w:val="WW8Num101z2"/>
  </w:style>
  <w:style w:type="character" w:customStyle="1" w:styleId="WW8Num101z3">
    <w:name w:val="WW8Num101z3"/>
  </w:style>
  <w:style w:type="character" w:customStyle="1" w:styleId="WW8Num101z4">
    <w:name w:val="WW8Num101z4"/>
  </w:style>
  <w:style w:type="character" w:customStyle="1" w:styleId="WW8Num101z5">
    <w:name w:val="WW8Num101z5"/>
  </w:style>
  <w:style w:type="character" w:customStyle="1" w:styleId="WW8Num101z6">
    <w:name w:val="WW8Num101z6"/>
  </w:style>
  <w:style w:type="character" w:customStyle="1" w:styleId="WW8Num101z7">
    <w:name w:val="WW8Num101z7"/>
  </w:style>
  <w:style w:type="character" w:customStyle="1" w:styleId="WW8Num101z8">
    <w:name w:val="WW8Num101z8"/>
  </w:style>
  <w:style w:type="character" w:customStyle="1" w:styleId="WW8Num102z0">
    <w:name w:val="WW8Num102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102z1">
    <w:name w:val="WW8Num102z1"/>
  </w:style>
  <w:style w:type="character" w:customStyle="1" w:styleId="WW8Num102z2">
    <w:name w:val="WW8Num102z2"/>
  </w:style>
  <w:style w:type="character" w:customStyle="1" w:styleId="WW8Num102z3">
    <w:name w:val="WW8Num102z3"/>
  </w:style>
  <w:style w:type="character" w:customStyle="1" w:styleId="WW8Num102z4">
    <w:name w:val="WW8Num102z4"/>
  </w:style>
  <w:style w:type="character" w:customStyle="1" w:styleId="WW8Num102z5">
    <w:name w:val="WW8Num102z5"/>
  </w:style>
  <w:style w:type="character" w:customStyle="1" w:styleId="WW8Num102z6">
    <w:name w:val="WW8Num102z6"/>
  </w:style>
  <w:style w:type="character" w:customStyle="1" w:styleId="WW8Num102z7">
    <w:name w:val="WW8Num102z7"/>
  </w:style>
  <w:style w:type="character" w:customStyle="1" w:styleId="WW8Num102z8">
    <w:name w:val="WW8Num102z8"/>
  </w:style>
  <w:style w:type="character" w:customStyle="1" w:styleId="WW8Num103z0">
    <w:name w:val="WW8Num103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103z1">
    <w:name w:val="WW8Num103z1"/>
  </w:style>
  <w:style w:type="character" w:customStyle="1" w:styleId="WW8Num103z2">
    <w:name w:val="WW8Num103z2"/>
  </w:style>
  <w:style w:type="character" w:customStyle="1" w:styleId="WW8Num103z3">
    <w:name w:val="WW8Num103z3"/>
  </w:style>
  <w:style w:type="character" w:customStyle="1" w:styleId="WW8Num103z4">
    <w:name w:val="WW8Num103z4"/>
  </w:style>
  <w:style w:type="character" w:customStyle="1" w:styleId="WW8Num103z5">
    <w:name w:val="WW8Num103z5"/>
  </w:style>
  <w:style w:type="character" w:customStyle="1" w:styleId="WW8Num103z6">
    <w:name w:val="WW8Num103z6"/>
  </w:style>
  <w:style w:type="character" w:customStyle="1" w:styleId="WW8Num103z7">
    <w:name w:val="WW8Num103z7"/>
  </w:style>
  <w:style w:type="character" w:customStyle="1" w:styleId="WW8Num103z8">
    <w:name w:val="WW8Num103z8"/>
  </w:style>
  <w:style w:type="character" w:customStyle="1" w:styleId="WW8Num104z0">
    <w:name w:val="WW8Num104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104z1">
    <w:name w:val="WW8Num104z1"/>
  </w:style>
  <w:style w:type="character" w:customStyle="1" w:styleId="WW8Num104z2">
    <w:name w:val="WW8Num104z2"/>
  </w:style>
  <w:style w:type="character" w:customStyle="1" w:styleId="WW8Num104z3">
    <w:name w:val="WW8Num104z3"/>
  </w:style>
  <w:style w:type="character" w:customStyle="1" w:styleId="WW8Num104z4">
    <w:name w:val="WW8Num104z4"/>
  </w:style>
  <w:style w:type="character" w:customStyle="1" w:styleId="WW8Num104z5">
    <w:name w:val="WW8Num104z5"/>
  </w:style>
  <w:style w:type="character" w:customStyle="1" w:styleId="WW8Num104z6">
    <w:name w:val="WW8Num104z6"/>
  </w:style>
  <w:style w:type="character" w:customStyle="1" w:styleId="WW8Num104z7">
    <w:name w:val="WW8Num104z7"/>
  </w:style>
  <w:style w:type="character" w:customStyle="1" w:styleId="WW8Num104z8">
    <w:name w:val="WW8Num104z8"/>
  </w:style>
  <w:style w:type="character" w:customStyle="1" w:styleId="WW8Num105z0">
    <w:name w:val="WW8Num105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105z1">
    <w:name w:val="WW8Num105z1"/>
  </w:style>
  <w:style w:type="character" w:customStyle="1" w:styleId="WW8Num105z2">
    <w:name w:val="WW8Num105z2"/>
  </w:style>
  <w:style w:type="character" w:customStyle="1" w:styleId="WW8Num105z3">
    <w:name w:val="WW8Num105z3"/>
  </w:style>
  <w:style w:type="character" w:customStyle="1" w:styleId="WW8Num105z4">
    <w:name w:val="WW8Num105z4"/>
  </w:style>
  <w:style w:type="character" w:customStyle="1" w:styleId="WW8Num105z5">
    <w:name w:val="WW8Num105z5"/>
  </w:style>
  <w:style w:type="character" w:customStyle="1" w:styleId="WW8Num105z6">
    <w:name w:val="WW8Num105z6"/>
  </w:style>
  <w:style w:type="character" w:customStyle="1" w:styleId="WW8Num105z7">
    <w:name w:val="WW8Num105z7"/>
  </w:style>
  <w:style w:type="character" w:customStyle="1" w:styleId="WW8Num105z8">
    <w:name w:val="WW8Num105z8"/>
  </w:style>
  <w:style w:type="character" w:customStyle="1" w:styleId="WW8Num106z0">
    <w:name w:val="WW8Num106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106z1">
    <w:name w:val="WW8Num106z1"/>
  </w:style>
  <w:style w:type="character" w:customStyle="1" w:styleId="WW8Num106z2">
    <w:name w:val="WW8Num106z2"/>
  </w:style>
  <w:style w:type="character" w:customStyle="1" w:styleId="WW8Num106z3">
    <w:name w:val="WW8Num106z3"/>
  </w:style>
  <w:style w:type="character" w:customStyle="1" w:styleId="WW8Num106z4">
    <w:name w:val="WW8Num106z4"/>
  </w:style>
  <w:style w:type="character" w:customStyle="1" w:styleId="WW8Num106z5">
    <w:name w:val="WW8Num106z5"/>
  </w:style>
  <w:style w:type="character" w:customStyle="1" w:styleId="WW8Num106z6">
    <w:name w:val="WW8Num106z6"/>
  </w:style>
  <w:style w:type="character" w:customStyle="1" w:styleId="WW8Num106z7">
    <w:name w:val="WW8Num106z7"/>
  </w:style>
  <w:style w:type="character" w:customStyle="1" w:styleId="WW8Num106z8">
    <w:name w:val="WW8Num106z8"/>
  </w:style>
  <w:style w:type="character" w:customStyle="1" w:styleId="WW8Num107z0">
    <w:name w:val="WW8Num107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107z1">
    <w:name w:val="WW8Num107z1"/>
  </w:style>
  <w:style w:type="character" w:customStyle="1" w:styleId="WW8Num107z2">
    <w:name w:val="WW8Num107z2"/>
  </w:style>
  <w:style w:type="character" w:customStyle="1" w:styleId="WW8Num107z3">
    <w:name w:val="WW8Num107z3"/>
  </w:style>
  <w:style w:type="character" w:customStyle="1" w:styleId="WW8Num107z4">
    <w:name w:val="WW8Num107z4"/>
  </w:style>
  <w:style w:type="character" w:customStyle="1" w:styleId="WW8Num107z5">
    <w:name w:val="WW8Num107z5"/>
  </w:style>
  <w:style w:type="character" w:customStyle="1" w:styleId="WW8Num107z6">
    <w:name w:val="WW8Num107z6"/>
  </w:style>
  <w:style w:type="character" w:customStyle="1" w:styleId="WW8Num107z7">
    <w:name w:val="WW8Num107z7"/>
  </w:style>
  <w:style w:type="character" w:customStyle="1" w:styleId="WW8Num107z8">
    <w:name w:val="WW8Num107z8"/>
  </w:style>
  <w:style w:type="character" w:customStyle="1" w:styleId="WW8Num108z0">
    <w:name w:val="WW8Num108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108z1">
    <w:name w:val="WW8Num108z1"/>
  </w:style>
  <w:style w:type="character" w:customStyle="1" w:styleId="WW8Num108z2">
    <w:name w:val="WW8Num108z2"/>
  </w:style>
  <w:style w:type="character" w:customStyle="1" w:styleId="WW8Num108z3">
    <w:name w:val="WW8Num108z3"/>
  </w:style>
  <w:style w:type="character" w:customStyle="1" w:styleId="WW8Num108z4">
    <w:name w:val="WW8Num108z4"/>
  </w:style>
  <w:style w:type="character" w:customStyle="1" w:styleId="WW8Num108z5">
    <w:name w:val="WW8Num108z5"/>
  </w:style>
  <w:style w:type="character" w:customStyle="1" w:styleId="WW8Num108z6">
    <w:name w:val="WW8Num108z6"/>
  </w:style>
  <w:style w:type="character" w:customStyle="1" w:styleId="WW8Num108z7">
    <w:name w:val="WW8Num108z7"/>
  </w:style>
  <w:style w:type="character" w:customStyle="1" w:styleId="WW8Num108z8">
    <w:name w:val="WW8Num108z8"/>
  </w:style>
  <w:style w:type="character" w:customStyle="1" w:styleId="WW8Num109z0">
    <w:name w:val="WW8Num109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109z1">
    <w:name w:val="WW8Num109z1"/>
  </w:style>
  <w:style w:type="character" w:customStyle="1" w:styleId="WW8Num109z2">
    <w:name w:val="WW8Num109z2"/>
  </w:style>
  <w:style w:type="character" w:customStyle="1" w:styleId="WW8Num109z3">
    <w:name w:val="WW8Num109z3"/>
  </w:style>
  <w:style w:type="character" w:customStyle="1" w:styleId="WW8Num109z4">
    <w:name w:val="WW8Num109z4"/>
  </w:style>
  <w:style w:type="character" w:customStyle="1" w:styleId="WW8Num109z5">
    <w:name w:val="WW8Num109z5"/>
  </w:style>
  <w:style w:type="character" w:customStyle="1" w:styleId="WW8Num109z6">
    <w:name w:val="WW8Num109z6"/>
  </w:style>
  <w:style w:type="character" w:customStyle="1" w:styleId="WW8Num109z7">
    <w:name w:val="WW8Num109z7"/>
  </w:style>
  <w:style w:type="character" w:customStyle="1" w:styleId="WW8Num109z8">
    <w:name w:val="WW8Num109z8"/>
  </w:style>
  <w:style w:type="character" w:customStyle="1" w:styleId="WW8Num110z0">
    <w:name w:val="WW8Num110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110z1">
    <w:name w:val="WW8Num110z1"/>
  </w:style>
  <w:style w:type="character" w:customStyle="1" w:styleId="WW8Num110z2">
    <w:name w:val="WW8Num110z2"/>
  </w:style>
  <w:style w:type="character" w:customStyle="1" w:styleId="WW8Num110z3">
    <w:name w:val="WW8Num110z3"/>
  </w:style>
  <w:style w:type="character" w:customStyle="1" w:styleId="WW8Num110z4">
    <w:name w:val="WW8Num110z4"/>
  </w:style>
  <w:style w:type="character" w:customStyle="1" w:styleId="WW8Num110z5">
    <w:name w:val="WW8Num110z5"/>
  </w:style>
  <w:style w:type="character" w:customStyle="1" w:styleId="WW8Num110z6">
    <w:name w:val="WW8Num110z6"/>
  </w:style>
  <w:style w:type="character" w:customStyle="1" w:styleId="WW8Num110z7">
    <w:name w:val="WW8Num110z7"/>
  </w:style>
  <w:style w:type="character" w:customStyle="1" w:styleId="WW8Num110z8">
    <w:name w:val="WW8Num110z8"/>
  </w:style>
  <w:style w:type="character" w:customStyle="1" w:styleId="WW8Num111z0">
    <w:name w:val="WW8Num111z0"/>
    <w:rPr>
      <w:rFonts w:ascii="Celias" w:hAnsi="Celias" w:cs="Celias"/>
      <w:b w:val="0"/>
      <w:i w:val="0"/>
      <w:color w:val="231F20"/>
      <w:spacing w:val="-3"/>
      <w:w w:val="100"/>
      <w:sz w:val="16"/>
      <w:szCs w:val="16"/>
    </w:rPr>
  </w:style>
  <w:style w:type="character" w:customStyle="1" w:styleId="WW8Num111z1">
    <w:name w:val="WW8Num111z1"/>
  </w:style>
  <w:style w:type="character" w:customStyle="1" w:styleId="WW8Num111z2">
    <w:name w:val="WW8Num111z2"/>
  </w:style>
  <w:style w:type="character" w:customStyle="1" w:styleId="WW8Num111z3">
    <w:name w:val="WW8Num111z3"/>
  </w:style>
  <w:style w:type="character" w:customStyle="1" w:styleId="WW8Num111z4">
    <w:name w:val="WW8Num111z4"/>
  </w:style>
  <w:style w:type="character" w:customStyle="1" w:styleId="WW8Num111z5">
    <w:name w:val="WW8Num111z5"/>
  </w:style>
  <w:style w:type="character" w:customStyle="1" w:styleId="WW8Num111z6">
    <w:name w:val="WW8Num111z6"/>
  </w:style>
  <w:style w:type="character" w:customStyle="1" w:styleId="WW8Num111z7">
    <w:name w:val="WW8Num111z7"/>
  </w:style>
  <w:style w:type="character" w:customStyle="1" w:styleId="WW8Num111z8">
    <w:name w:val="WW8Num111z8"/>
  </w:style>
  <w:style w:type="character" w:customStyle="1" w:styleId="WW8Num112z0">
    <w:name w:val="WW8Num112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112z1">
    <w:name w:val="WW8Num112z1"/>
  </w:style>
  <w:style w:type="character" w:customStyle="1" w:styleId="WW8Num112z2">
    <w:name w:val="WW8Num112z2"/>
  </w:style>
  <w:style w:type="character" w:customStyle="1" w:styleId="WW8Num112z3">
    <w:name w:val="WW8Num112z3"/>
  </w:style>
  <w:style w:type="character" w:customStyle="1" w:styleId="WW8Num112z4">
    <w:name w:val="WW8Num112z4"/>
  </w:style>
  <w:style w:type="character" w:customStyle="1" w:styleId="WW8Num112z5">
    <w:name w:val="WW8Num112z5"/>
  </w:style>
  <w:style w:type="character" w:customStyle="1" w:styleId="WW8Num112z6">
    <w:name w:val="WW8Num112z6"/>
  </w:style>
  <w:style w:type="character" w:customStyle="1" w:styleId="WW8Num112z7">
    <w:name w:val="WW8Num112z7"/>
  </w:style>
  <w:style w:type="character" w:customStyle="1" w:styleId="WW8Num112z8">
    <w:name w:val="WW8Num112z8"/>
  </w:style>
  <w:style w:type="character" w:customStyle="1" w:styleId="WW8Num113z0">
    <w:name w:val="WW8Num113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113z1">
    <w:name w:val="WW8Num113z1"/>
  </w:style>
  <w:style w:type="character" w:customStyle="1" w:styleId="WW8Num113z2">
    <w:name w:val="WW8Num113z2"/>
  </w:style>
  <w:style w:type="character" w:customStyle="1" w:styleId="WW8Num113z3">
    <w:name w:val="WW8Num113z3"/>
  </w:style>
  <w:style w:type="character" w:customStyle="1" w:styleId="WW8Num113z4">
    <w:name w:val="WW8Num113z4"/>
  </w:style>
  <w:style w:type="character" w:customStyle="1" w:styleId="WW8Num113z5">
    <w:name w:val="WW8Num113z5"/>
  </w:style>
  <w:style w:type="character" w:customStyle="1" w:styleId="WW8Num113z6">
    <w:name w:val="WW8Num113z6"/>
  </w:style>
  <w:style w:type="character" w:customStyle="1" w:styleId="WW8Num113z7">
    <w:name w:val="WW8Num113z7"/>
  </w:style>
  <w:style w:type="character" w:customStyle="1" w:styleId="WW8Num113z8">
    <w:name w:val="WW8Num113z8"/>
  </w:style>
  <w:style w:type="character" w:customStyle="1" w:styleId="WW8Num114z0">
    <w:name w:val="WW8Num114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114z1">
    <w:name w:val="WW8Num114z1"/>
  </w:style>
  <w:style w:type="character" w:customStyle="1" w:styleId="WW8Num114z2">
    <w:name w:val="WW8Num114z2"/>
  </w:style>
  <w:style w:type="character" w:customStyle="1" w:styleId="WW8Num114z3">
    <w:name w:val="WW8Num114z3"/>
  </w:style>
  <w:style w:type="character" w:customStyle="1" w:styleId="WW8Num114z4">
    <w:name w:val="WW8Num114z4"/>
  </w:style>
  <w:style w:type="character" w:customStyle="1" w:styleId="WW8Num114z5">
    <w:name w:val="WW8Num114z5"/>
  </w:style>
  <w:style w:type="character" w:customStyle="1" w:styleId="WW8Num114z6">
    <w:name w:val="WW8Num114z6"/>
  </w:style>
  <w:style w:type="character" w:customStyle="1" w:styleId="WW8Num114z7">
    <w:name w:val="WW8Num114z7"/>
  </w:style>
  <w:style w:type="character" w:customStyle="1" w:styleId="WW8Num114z8">
    <w:name w:val="WW8Num114z8"/>
  </w:style>
  <w:style w:type="character" w:customStyle="1" w:styleId="WW8Num115z0">
    <w:name w:val="WW8Num115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115z1">
    <w:name w:val="WW8Num115z1"/>
  </w:style>
  <w:style w:type="character" w:customStyle="1" w:styleId="WW8Num115z2">
    <w:name w:val="WW8Num115z2"/>
  </w:style>
  <w:style w:type="character" w:customStyle="1" w:styleId="WW8Num115z3">
    <w:name w:val="WW8Num115z3"/>
  </w:style>
  <w:style w:type="character" w:customStyle="1" w:styleId="WW8Num115z4">
    <w:name w:val="WW8Num115z4"/>
  </w:style>
  <w:style w:type="character" w:customStyle="1" w:styleId="WW8Num115z5">
    <w:name w:val="WW8Num115z5"/>
  </w:style>
  <w:style w:type="character" w:customStyle="1" w:styleId="WW8Num115z6">
    <w:name w:val="WW8Num115z6"/>
  </w:style>
  <w:style w:type="character" w:customStyle="1" w:styleId="WW8Num115z7">
    <w:name w:val="WW8Num115z7"/>
  </w:style>
  <w:style w:type="character" w:customStyle="1" w:styleId="WW8Num115z8">
    <w:name w:val="WW8Num115z8"/>
  </w:style>
  <w:style w:type="character" w:customStyle="1" w:styleId="WW8Num116z0">
    <w:name w:val="WW8Num116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116z1">
    <w:name w:val="WW8Num116z1"/>
  </w:style>
  <w:style w:type="character" w:customStyle="1" w:styleId="WW8Num116z2">
    <w:name w:val="WW8Num116z2"/>
  </w:style>
  <w:style w:type="character" w:customStyle="1" w:styleId="WW8Num116z3">
    <w:name w:val="WW8Num116z3"/>
  </w:style>
  <w:style w:type="character" w:customStyle="1" w:styleId="WW8Num116z4">
    <w:name w:val="WW8Num116z4"/>
  </w:style>
  <w:style w:type="character" w:customStyle="1" w:styleId="WW8Num116z5">
    <w:name w:val="WW8Num116z5"/>
  </w:style>
  <w:style w:type="character" w:customStyle="1" w:styleId="WW8Num116z6">
    <w:name w:val="WW8Num116z6"/>
  </w:style>
  <w:style w:type="character" w:customStyle="1" w:styleId="WW8Num116z7">
    <w:name w:val="WW8Num116z7"/>
  </w:style>
  <w:style w:type="character" w:customStyle="1" w:styleId="WW8Num116z8">
    <w:name w:val="WW8Num116z8"/>
  </w:style>
  <w:style w:type="character" w:customStyle="1" w:styleId="WW8Num117z0">
    <w:name w:val="WW8Num117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117z1">
    <w:name w:val="WW8Num117z1"/>
  </w:style>
  <w:style w:type="character" w:customStyle="1" w:styleId="WW8Num117z2">
    <w:name w:val="WW8Num117z2"/>
  </w:style>
  <w:style w:type="character" w:customStyle="1" w:styleId="WW8Num117z3">
    <w:name w:val="WW8Num117z3"/>
  </w:style>
  <w:style w:type="character" w:customStyle="1" w:styleId="WW8Num117z4">
    <w:name w:val="WW8Num117z4"/>
  </w:style>
  <w:style w:type="character" w:customStyle="1" w:styleId="WW8Num117z5">
    <w:name w:val="WW8Num117z5"/>
  </w:style>
  <w:style w:type="character" w:customStyle="1" w:styleId="WW8Num117z6">
    <w:name w:val="WW8Num117z6"/>
  </w:style>
  <w:style w:type="character" w:customStyle="1" w:styleId="WW8Num117z7">
    <w:name w:val="WW8Num117z7"/>
  </w:style>
  <w:style w:type="character" w:customStyle="1" w:styleId="WW8Num117z8">
    <w:name w:val="WW8Num117z8"/>
  </w:style>
  <w:style w:type="character" w:customStyle="1" w:styleId="WW8Num118z0">
    <w:name w:val="WW8Num118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118z1">
    <w:name w:val="WW8Num118z1"/>
  </w:style>
  <w:style w:type="character" w:customStyle="1" w:styleId="WW8Num118z2">
    <w:name w:val="WW8Num118z2"/>
  </w:style>
  <w:style w:type="character" w:customStyle="1" w:styleId="WW8Num118z3">
    <w:name w:val="WW8Num118z3"/>
  </w:style>
  <w:style w:type="character" w:customStyle="1" w:styleId="WW8Num118z4">
    <w:name w:val="WW8Num118z4"/>
  </w:style>
  <w:style w:type="character" w:customStyle="1" w:styleId="WW8Num118z5">
    <w:name w:val="WW8Num118z5"/>
  </w:style>
  <w:style w:type="character" w:customStyle="1" w:styleId="WW8Num118z6">
    <w:name w:val="WW8Num118z6"/>
  </w:style>
  <w:style w:type="character" w:customStyle="1" w:styleId="WW8Num118z7">
    <w:name w:val="WW8Num118z7"/>
  </w:style>
  <w:style w:type="character" w:customStyle="1" w:styleId="WW8Num118z8">
    <w:name w:val="WW8Num118z8"/>
  </w:style>
  <w:style w:type="character" w:customStyle="1" w:styleId="WW8Num119z0">
    <w:name w:val="WW8Num119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119z1">
    <w:name w:val="WW8Num119z1"/>
  </w:style>
  <w:style w:type="character" w:customStyle="1" w:styleId="WW8Num119z2">
    <w:name w:val="WW8Num119z2"/>
  </w:style>
  <w:style w:type="character" w:customStyle="1" w:styleId="WW8Num119z3">
    <w:name w:val="WW8Num119z3"/>
  </w:style>
  <w:style w:type="character" w:customStyle="1" w:styleId="WW8Num119z4">
    <w:name w:val="WW8Num119z4"/>
  </w:style>
  <w:style w:type="character" w:customStyle="1" w:styleId="WW8Num119z5">
    <w:name w:val="WW8Num119z5"/>
  </w:style>
  <w:style w:type="character" w:customStyle="1" w:styleId="WW8Num119z6">
    <w:name w:val="WW8Num119z6"/>
  </w:style>
  <w:style w:type="character" w:customStyle="1" w:styleId="WW8Num119z7">
    <w:name w:val="WW8Num119z7"/>
  </w:style>
  <w:style w:type="character" w:customStyle="1" w:styleId="WW8Num119z8">
    <w:name w:val="WW8Num119z8"/>
  </w:style>
  <w:style w:type="character" w:customStyle="1" w:styleId="WW8Num120z0">
    <w:name w:val="WW8Num120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120z1">
    <w:name w:val="WW8Num120z1"/>
  </w:style>
  <w:style w:type="character" w:customStyle="1" w:styleId="WW8Num120z2">
    <w:name w:val="WW8Num120z2"/>
  </w:style>
  <w:style w:type="character" w:customStyle="1" w:styleId="WW8Num120z3">
    <w:name w:val="WW8Num120z3"/>
  </w:style>
  <w:style w:type="character" w:customStyle="1" w:styleId="WW8Num120z4">
    <w:name w:val="WW8Num120z4"/>
  </w:style>
  <w:style w:type="character" w:customStyle="1" w:styleId="WW8Num120z5">
    <w:name w:val="WW8Num120z5"/>
  </w:style>
  <w:style w:type="character" w:customStyle="1" w:styleId="WW8Num120z6">
    <w:name w:val="WW8Num120z6"/>
  </w:style>
  <w:style w:type="character" w:customStyle="1" w:styleId="WW8Num120z7">
    <w:name w:val="WW8Num120z7"/>
  </w:style>
  <w:style w:type="character" w:customStyle="1" w:styleId="WW8Num120z8">
    <w:name w:val="WW8Num120z8"/>
  </w:style>
  <w:style w:type="character" w:customStyle="1" w:styleId="WW8Num121z0">
    <w:name w:val="WW8Num121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121z1">
    <w:name w:val="WW8Num121z1"/>
  </w:style>
  <w:style w:type="character" w:customStyle="1" w:styleId="WW8Num121z2">
    <w:name w:val="WW8Num121z2"/>
  </w:style>
  <w:style w:type="character" w:customStyle="1" w:styleId="WW8Num121z3">
    <w:name w:val="WW8Num121z3"/>
  </w:style>
  <w:style w:type="character" w:customStyle="1" w:styleId="WW8Num121z4">
    <w:name w:val="WW8Num121z4"/>
  </w:style>
  <w:style w:type="character" w:customStyle="1" w:styleId="WW8Num121z5">
    <w:name w:val="WW8Num121z5"/>
  </w:style>
  <w:style w:type="character" w:customStyle="1" w:styleId="WW8Num121z6">
    <w:name w:val="WW8Num121z6"/>
  </w:style>
  <w:style w:type="character" w:customStyle="1" w:styleId="WW8Num121z7">
    <w:name w:val="WW8Num121z7"/>
  </w:style>
  <w:style w:type="character" w:customStyle="1" w:styleId="WW8Num121z8">
    <w:name w:val="WW8Num121z8"/>
  </w:style>
  <w:style w:type="character" w:customStyle="1" w:styleId="WW8Num122z0">
    <w:name w:val="WW8Num122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122z1">
    <w:name w:val="WW8Num122z1"/>
  </w:style>
  <w:style w:type="character" w:customStyle="1" w:styleId="WW8Num122z2">
    <w:name w:val="WW8Num122z2"/>
  </w:style>
  <w:style w:type="character" w:customStyle="1" w:styleId="WW8Num122z3">
    <w:name w:val="WW8Num122z3"/>
  </w:style>
  <w:style w:type="character" w:customStyle="1" w:styleId="WW8Num122z4">
    <w:name w:val="WW8Num122z4"/>
  </w:style>
  <w:style w:type="character" w:customStyle="1" w:styleId="WW8Num122z5">
    <w:name w:val="WW8Num122z5"/>
  </w:style>
  <w:style w:type="character" w:customStyle="1" w:styleId="WW8Num122z6">
    <w:name w:val="WW8Num122z6"/>
  </w:style>
  <w:style w:type="character" w:customStyle="1" w:styleId="WW8Num122z7">
    <w:name w:val="WW8Num122z7"/>
  </w:style>
  <w:style w:type="character" w:customStyle="1" w:styleId="WW8Num122z8">
    <w:name w:val="WW8Num122z8"/>
  </w:style>
  <w:style w:type="character" w:customStyle="1" w:styleId="WW8Num123z0">
    <w:name w:val="WW8Num123z0"/>
    <w:rPr>
      <w:rFonts w:ascii="Celias" w:hAnsi="Celias" w:cs="Celias"/>
      <w:b w:val="0"/>
      <w:i w:val="0"/>
      <w:color w:val="231F20"/>
      <w:w w:val="100"/>
      <w:sz w:val="16"/>
      <w:szCs w:val="16"/>
    </w:rPr>
  </w:style>
  <w:style w:type="character" w:customStyle="1" w:styleId="WW8Num123z1">
    <w:name w:val="WW8Num123z1"/>
  </w:style>
  <w:style w:type="character" w:customStyle="1" w:styleId="WW8Num123z2">
    <w:name w:val="WW8Num123z2"/>
  </w:style>
  <w:style w:type="character" w:customStyle="1" w:styleId="WW8Num123z3">
    <w:name w:val="WW8Num123z3"/>
  </w:style>
  <w:style w:type="character" w:customStyle="1" w:styleId="WW8Num123z4">
    <w:name w:val="WW8Num123z4"/>
  </w:style>
  <w:style w:type="character" w:customStyle="1" w:styleId="WW8Num123z5">
    <w:name w:val="WW8Num123z5"/>
  </w:style>
  <w:style w:type="character" w:customStyle="1" w:styleId="WW8Num123z6">
    <w:name w:val="WW8Num123z6"/>
  </w:style>
  <w:style w:type="character" w:customStyle="1" w:styleId="WW8Num123z7">
    <w:name w:val="WW8Num123z7"/>
  </w:style>
  <w:style w:type="character" w:customStyle="1" w:styleId="WW8Num123z8">
    <w:name w:val="WW8Num123z8"/>
  </w:style>
  <w:style w:type="character" w:customStyle="1" w:styleId="WW8Num124z0">
    <w:name w:val="WW8Num124z0"/>
    <w:rPr>
      <w:rFonts w:ascii="Calibri" w:hAnsi="Calibri" w:cs="Calibri" w:hint="default"/>
      <w:color w:val="231F20"/>
      <w:spacing w:val="-1"/>
      <w:sz w:val="16"/>
      <w:szCs w:val="16"/>
    </w:rPr>
  </w:style>
  <w:style w:type="character" w:customStyle="1" w:styleId="WW8Num124z1">
    <w:name w:val="WW8Num124z1"/>
    <w:rPr>
      <w:rFonts w:ascii="Courier New" w:hAnsi="Courier New" w:cs="Courier New" w:hint="default"/>
    </w:rPr>
  </w:style>
  <w:style w:type="character" w:customStyle="1" w:styleId="WW8Num124z2">
    <w:name w:val="WW8Num124z2"/>
    <w:rPr>
      <w:rFonts w:ascii="Wingdings" w:hAnsi="Wingdings" w:cs="Wingdings" w:hint="default"/>
    </w:rPr>
  </w:style>
  <w:style w:type="character" w:customStyle="1" w:styleId="WW8Num124z3">
    <w:name w:val="WW8Num124z3"/>
    <w:rPr>
      <w:rFonts w:ascii="Symbol" w:hAnsi="Symbol" w:cs="Symbol" w:hint="default"/>
    </w:rPr>
  </w:style>
  <w:style w:type="character" w:customStyle="1" w:styleId="Domylnaczcionkaakapitu1">
    <w:name w:val="Domyślna czcionka akapitu1"/>
  </w:style>
  <w:style w:type="character" w:customStyle="1" w:styleId="TekstpodstawowyZnak">
    <w:name w:val="Tekst podstawowy Znak"/>
    <w:rPr>
      <w:rFonts w:ascii="Celias" w:hAnsi="Celias" w:cs="Celias"/>
      <w:kern w:val="0"/>
    </w:rPr>
  </w:style>
  <w:style w:type="character" w:customStyle="1" w:styleId="TytuZnak">
    <w:name w:val="Tytuł Znak"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customStyle="1" w:styleId="NagwekZnak">
    <w:name w:val="Nagłówek Znak"/>
    <w:rPr>
      <w:rFonts w:ascii="Celias" w:hAnsi="Celias" w:cs="Celias"/>
      <w:kern w:val="0"/>
    </w:rPr>
  </w:style>
  <w:style w:type="character" w:customStyle="1" w:styleId="StopkaZnak">
    <w:name w:val="Stopka Znak"/>
    <w:rPr>
      <w:rFonts w:ascii="Celias" w:hAnsi="Celias" w:cs="Celias"/>
      <w:kern w:val="0"/>
    </w:rPr>
  </w:style>
  <w:style w:type="paragraph" w:customStyle="1" w:styleId="Nagwek1">
    <w:name w:val="Nagłówek1"/>
    <w:basedOn w:val="Normalny"/>
    <w:next w:val="Normalny"/>
    <w:pPr>
      <w:spacing w:before="112"/>
    </w:pPr>
    <w:rPr>
      <w:b/>
      <w:bCs/>
      <w:sz w:val="84"/>
      <w:szCs w:val="84"/>
    </w:rPr>
  </w:style>
  <w:style w:type="paragraph" w:styleId="Tekstpodstawowy">
    <w:name w:val="Body Text"/>
    <w:basedOn w:val="Normalny"/>
    <w:rPr>
      <w:rFonts w:ascii="Baskerville" w:hAnsi="Baskerville" w:cs="Baskerville"/>
      <w:sz w:val="14"/>
      <w:szCs w:val="14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Akapitzlist">
    <w:name w:val="List Paragraph"/>
    <w:basedOn w:val="Normalny"/>
    <w:qFormat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ny"/>
    <w:pPr>
      <w:ind w:left="193" w:hanging="114"/>
    </w:pPr>
    <w:rPr>
      <w:sz w:val="24"/>
      <w:szCs w:val="24"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Poprawka">
    <w:name w:val="Revision"/>
    <w:pPr>
      <w:suppressAutoHyphens/>
    </w:pPr>
    <w:rPr>
      <w:rFonts w:ascii="Celias" w:hAnsi="Celias" w:cs="Celias"/>
      <w:sz w:val="22"/>
      <w:szCs w:val="22"/>
      <w:lang w:eastAsia="zh-CN"/>
    </w:rPr>
  </w:style>
  <w:style w:type="paragraph" w:customStyle="1" w:styleId="Zawartoramki">
    <w:name w:val="Zawartość ramki"/>
    <w:basedOn w:val="Normalny"/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7.xml"/><Relationship Id="rId18" Type="http://schemas.openxmlformats.org/officeDocument/2006/relationships/footer" Target="footer12.xml"/><Relationship Id="rId3" Type="http://schemas.openxmlformats.org/officeDocument/2006/relationships/settings" Target="settings.xml"/><Relationship Id="rId21" Type="http://schemas.openxmlformats.org/officeDocument/2006/relationships/footer" Target="footer15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17" Type="http://schemas.openxmlformats.org/officeDocument/2006/relationships/footer" Target="footer11.xml"/><Relationship Id="rId2" Type="http://schemas.openxmlformats.org/officeDocument/2006/relationships/styles" Target="styles.xml"/><Relationship Id="rId16" Type="http://schemas.openxmlformats.org/officeDocument/2006/relationships/footer" Target="footer10.xml"/><Relationship Id="rId20" Type="http://schemas.openxmlformats.org/officeDocument/2006/relationships/footer" Target="footer1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footer" Target="footer9.xml"/><Relationship Id="rId23" Type="http://schemas.openxmlformats.org/officeDocument/2006/relationships/theme" Target="theme/theme1.xml"/><Relationship Id="rId10" Type="http://schemas.openxmlformats.org/officeDocument/2006/relationships/footer" Target="footer4.xml"/><Relationship Id="rId19" Type="http://schemas.openxmlformats.org/officeDocument/2006/relationships/footer" Target="footer13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oter" Target="footer8.xm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1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1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1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5035</Words>
  <Characters>30212</Characters>
  <Application>Microsoft Office Word</Application>
  <DocSecurity>0</DocSecurity>
  <Lines>251</Lines>
  <Paragraphs>70</Paragraphs>
  <ScaleCrop>false</ScaleCrop>
  <Company/>
  <LinksUpToDate>false</LinksUpToDate>
  <CharactersWithSpaces>35177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 Ślefarska-Wolak</dc:creator>
  <cp:lastModifiedBy>SP45 V</cp:lastModifiedBy>
  <cp:revision>2</cp:revision>
  <cp:lastPrinted>1995-11-21T15:41:00Z</cp:lastPrinted>
  <dcterms:created xsi:type="dcterms:W3CDTF">2026-09-07T12:22:00Z</dcterms:created>
  <dcterms:modified xsi:type="dcterms:W3CDTF">2026-09-07T12:22:00Z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16.0 (Windows)</vt:lpwstr>
  </property>
</Properties>
</file>